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0ECA1">
      <w:pPr>
        <w:ind w:firstLine="720"/>
        <w:rPr>
          <w:rFonts w:ascii="Times New Roman" w:hAnsi="Times New Roman"/>
          <w:b/>
          <w:bCs/>
          <w:color w:val="000000"/>
          <w:sz w:val="26"/>
          <w:szCs w:val="26"/>
        </w:rPr>
      </w:pPr>
      <w:r>
        <w:rPr>
          <w:rFonts w:ascii="Times New Roman" w:hAnsi="Times New Roman"/>
          <w:b/>
          <w:bCs/>
          <w:color w:val="000000"/>
          <w:sz w:val="26"/>
          <w:szCs w:val="26"/>
          <w:lang w:val="en-US"/>
        </w:rPr>
        <w:t xml:space="preserve">TRƯỜNG THCS QUẾ </w:t>
      </w:r>
      <w:r>
        <w:rPr>
          <w:rFonts w:ascii="Times New Roman" w:hAnsi="Times New Roman"/>
          <w:b/>
          <w:bCs/>
          <w:color w:val="000000"/>
          <w:sz w:val="26"/>
          <w:szCs w:val="26"/>
        </w:rPr>
        <w:t>THUẬN</w:t>
      </w:r>
    </w:p>
    <w:p w14:paraId="3E04F2F3">
      <w:pPr>
        <w:ind w:firstLine="720"/>
        <w:rPr>
          <w:rFonts w:ascii="Times New Roman" w:hAnsi="Times New Roman"/>
          <w:b/>
          <w:bCs/>
          <w:color w:val="000000"/>
          <w:sz w:val="26"/>
          <w:szCs w:val="26"/>
        </w:rPr>
      </w:pPr>
      <w:r>
        <w:rPr>
          <w:rFonts w:ascii="Times New Roman" w:hAnsi="Times New Roman"/>
          <w:b/>
          <w:bCs/>
          <w:color w:val="000000"/>
          <w:sz w:val="26"/>
          <w:szCs w:val="26"/>
          <w:lang w:val="en-US"/>
        </w:rPr>
        <w:t xml:space="preserve">TỔ: </w:t>
      </w:r>
      <w:r>
        <w:rPr>
          <w:rFonts w:ascii="Times New Roman" w:hAnsi="Times New Roman"/>
          <w:b/>
          <w:bCs/>
          <w:color w:val="000000"/>
          <w:sz w:val="26"/>
          <w:szCs w:val="26"/>
        </w:rPr>
        <w:t>XÃ HỘI</w:t>
      </w:r>
    </w:p>
    <w:p w14:paraId="26D16CEE">
      <w:pPr>
        <w:rPr>
          <w:rFonts w:ascii="Times New Roman" w:hAnsi="Times New Roman"/>
          <w:b/>
          <w:color w:val="000000"/>
          <w:sz w:val="26"/>
          <w:szCs w:val="26"/>
        </w:rPr>
      </w:pPr>
    </w:p>
    <w:p w14:paraId="36C64590">
      <w:pPr>
        <w:jc w:val="center"/>
        <w:rPr>
          <w:rFonts w:ascii="Times New Roman" w:hAnsi="Times New Roman"/>
          <w:b/>
          <w:color w:val="000000"/>
          <w:sz w:val="26"/>
          <w:szCs w:val="26"/>
          <w:lang w:val="en-US"/>
        </w:rPr>
      </w:pPr>
      <w:r>
        <w:rPr>
          <w:rFonts w:ascii="Times New Roman" w:hAnsi="Times New Roman"/>
          <w:b/>
          <w:color w:val="000000"/>
          <w:sz w:val="26"/>
          <w:szCs w:val="26"/>
        </w:rPr>
        <w:t>BẢNG ĐẶC TẢ</w:t>
      </w:r>
      <w:r>
        <w:rPr>
          <w:rFonts w:ascii="Times New Roman" w:hAnsi="Times New Roman"/>
          <w:b/>
          <w:color w:val="000000"/>
          <w:sz w:val="26"/>
          <w:szCs w:val="26"/>
          <w:lang w:val="en-US"/>
        </w:rPr>
        <w:t xml:space="preserve"> VÀ MA TRẬN</w:t>
      </w:r>
      <w:r>
        <w:rPr>
          <w:rFonts w:ascii="Times New Roman" w:hAnsi="Times New Roman"/>
          <w:b/>
          <w:color w:val="000000"/>
          <w:sz w:val="26"/>
          <w:szCs w:val="26"/>
        </w:rPr>
        <w:t xml:space="preserve"> ĐỀ KIỂM TRA </w:t>
      </w:r>
      <w:r>
        <w:rPr>
          <w:rFonts w:ascii="Times New Roman" w:hAnsi="Times New Roman"/>
          <w:b/>
          <w:color w:val="000000"/>
          <w:sz w:val="26"/>
          <w:szCs w:val="26"/>
          <w:lang w:val="en-US"/>
        </w:rPr>
        <w:t>GIỮA</w:t>
      </w:r>
      <w:r>
        <w:rPr>
          <w:rFonts w:ascii="Times New Roman" w:hAnsi="Times New Roman"/>
          <w:b/>
          <w:color w:val="000000"/>
          <w:sz w:val="26"/>
          <w:szCs w:val="26"/>
        </w:rPr>
        <w:t xml:space="preserve"> KÌ</w:t>
      </w:r>
      <w:r>
        <w:rPr>
          <w:rFonts w:ascii="Times New Roman" w:hAnsi="Times New Roman"/>
          <w:b/>
          <w:color w:val="000000"/>
          <w:sz w:val="26"/>
          <w:szCs w:val="26"/>
          <w:lang w:val="en-US"/>
        </w:rPr>
        <w:t xml:space="preserve"> </w:t>
      </w:r>
      <w:r>
        <w:rPr>
          <w:rFonts w:ascii="Times New Roman" w:hAnsi="Times New Roman"/>
          <w:b/>
          <w:color w:val="000000"/>
          <w:sz w:val="26"/>
          <w:szCs w:val="26"/>
        </w:rPr>
        <w:t>I</w:t>
      </w:r>
      <w:r>
        <w:rPr>
          <w:rFonts w:ascii="Times New Roman" w:hAnsi="Times New Roman"/>
          <w:b/>
          <w:color w:val="000000"/>
          <w:sz w:val="26"/>
          <w:szCs w:val="26"/>
          <w:lang w:val="en-US"/>
        </w:rPr>
        <w:t>I</w:t>
      </w:r>
    </w:p>
    <w:p w14:paraId="4B88A038">
      <w:pPr>
        <w:jc w:val="center"/>
        <w:rPr>
          <w:rFonts w:ascii="Times New Roman" w:hAnsi="Times New Roman"/>
          <w:b/>
          <w:color w:val="000000"/>
          <w:sz w:val="26"/>
          <w:szCs w:val="26"/>
        </w:rPr>
      </w:pPr>
      <w:r>
        <w:rPr>
          <w:rFonts w:ascii="Times New Roman" w:hAnsi="Times New Roman"/>
          <w:b/>
          <w:color w:val="000000"/>
          <w:sz w:val="26"/>
          <w:szCs w:val="26"/>
          <w:lang w:val="en-US"/>
        </w:rPr>
        <w:t>NĂM HỌC: 202</w:t>
      </w:r>
      <w:r>
        <w:rPr>
          <w:rFonts w:ascii="Times New Roman" w:hAnsi="Times New Roman"/>
          <w:b/>
          <w:color w:val="000000"/>
          <w:sz w:val="26"/>
          <w:szCs w:val="26"/>
        </w:rPr>
        <w:t>5</w:t>
      </w:r>
      <w:r>
        <w:rPr>
          <w:rFonts w:ascii="Times New Roman" w:hAnsi="Times New Roman"/>
          <w:b/>
          <w:color w:val="000000"/>
          <w:sz w:val="26"/>
          <w:szCs w:val="26"/>
          <w:lang w:val="en-US"/>
        </w:rPr>
        <w:t>-202</w:t>
      </w:r>
      <w:r>
        <w:rPr>
          <w:rFonts w:ascii="Times New Roman" w:hAnsi="Times New Roman"/>
          <w:b/>
          <w:color w:val="000000"/>
          <w:sz w:val="26"/>
          <w:szCs w:val="26"/>
        </w:rPr>
        <w:t>6</w:t>
      </w:r>
    </w:p>
    <w:p w14:paraId="2F116E9B">
      <w:pPr>
        <w:spacing w:after="240"/>
        <w:jc w:val="center"/>
        <w:rPr>
          <w:rFonts w:ascii="Times New Roman" w:hAnsi="Times New Roman"/>
          <w:b/>
          <w:color w:val="000000"/>
          <w:sz w:val="26"/>
          <w:szCs w:val="26"/>
        </w:rPr>
      </w:pPr>
      <w:r>
        <w:rPr>
          <w:rFonts w:ascii="Times New Roman" w:hAnsi="Times New Roman"/>
          <w:b/>
          <w:color w:val="000000"/>
          <w:sz w:val="26"/>
          <w:szCs w:val="26"/>
        </w:rPr>
        <w:t xml:space="preserve">MÔN: LỊCH SỬ </w:t>
      </w:r>
      <w:r>
        <w:rPr>
          <w:rFonts w:ascii="Times New Roman" w:hAnsi="Times New Roman"/>
          <w:b/>
          <w:color w:val="000000"/>
          <w:sz w:val="26"/>
          <w:szCs w:val="26"/>
          <w:lang w:val="en-US"/>
        </w:rPr>
        <w:t>&amp;</w:t>
      </w:r>
      <w:r>
        <w:rPr>
          <w:rFonts w:ascii="Times New Roman" w:hAnsi="Times New Roman"/>
          <w:b/>
          <w:color w:val="000000"/>
          <w:sz w:val="26"/>
          <w:szCs w:val="26"/>
        </w:rPr>
        <w:t xml:space="preserve"> ĐỊA LÍ</w:t>
      </w:r>
      <w:r>
        <w:rPr>
          <w:rFonts w:ascii="Times New Roman" w:hAnsi="Times New Roman"/>
          <w:b/>
          <w:color w:val="000000"/>
          <w:sz w:val="26"/>
          <w:szCs w:val="26"/>
          <w:lang w:val="en-US"/>
        </w:rPr>
        <w:t xml:space="preserve"> - Lớp </w:t>
      </w:r>
      <w:r>
        <w:rPr>
          <w:rFonts w:ascii="Times New Roman" w:hAnsi="Times New Roman"/>
          <w:b/>
          <w:color w:val="000000"/>
          <w:sz w:val="26"/>
          <w:szCs w:val="26"/>
        </w:rPr>
        <w:t>6</w:t>
      </w:r>
    </w:p>
    <w:tbl>
      <w:tblPr>
        <w:tblStyle w:val="7"/>
        <w:tblW w:w="4875"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1085"/>
        <w:gridCol w:w="1199"/>
        <w:gridCol w:w="3335"/>
        <w:gridCol w:w="936"/>
        <w:gridCol w:w="866"/>
        <w:gridCol w:w="878"/>
        <w:gridCol w:w="777"/>
      </w:tblGrid>
      <w:tr w14:paraId="68CF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22" w:type="pct"/>
            <w:vMerge w:val="restart"/>
            <w:vAlign w:val="center"/>
          </w:tcPr>
          <w:p w14:paraId="7967E07B">
            <w:pPr>
              <w:spacing w:before="60"/>
              <w:jc w:val="center"/>
              <w:rPr>
                <w:rFonts w:ascii="Times New Roman" w:hAnsi="Times New Roman"/>
                <w:b/>
                <w:color w:val="000000"/>
                <w:spacing w:val="-8"/>
              </w:rPr>
            </w:pPr>
            <w:r>
              <w:rPr>
                <w:rFonts w:ascii="Times New Roman" w:hAnsi="Times New Roman"/>
                <w:b/>
                <w:color w:val="000000"/>
                <w:spacing w:val="-8"/>
              </w:rPr>
              <w:t>TT</w:t>
            </w:r>
          </w:p>
        </w:tc>
        <w:tc>
          <w:tcPr>
            <w:tcW w:w="571" w:type="pct"/>
            <w:vMerge w:val="restart"/>
            <w:vAlign w:val="center"/>
          </w:tcPr>
          <w:p w14:paraId="2868EAB6">
            <w:pPr>
              <w:spacing w:before="60"/>
              <w:jc w:val="center"/>
              <w:rPr>
                <w:rFonts w:ascii="Times New Roman" w:hAnsi="Times New Roman"/>
                <w:b/>
                <w:color w:val="000000"/>
                <w:spacing w:val="-8"/>
              </w:rPr>
            </w:pPr>
            <w:r>
              <w:rPr>
                <w:rFonts w:ascii="Times New Roman" w:hAnsi="Times New Roman"/>
                <w:b/>
                <w:color w:val="000000"/>
                <w:spacing w:val="-8"/>
              </w:rPr>
              <w:t>Chương/</w:t>
            </w:r>
          </w:p>
          <w:p w14:paraId="7C10B12D">
            <w:pPr>
              <w:spacing w:before="60"/>
              <w:jc w:val="center"/>
              <w:rPr>
                <w:rFonts w:ascii="Times New Roman" w:hAnsi="Times New Roman"/>
                <w:b/>
                <w:color w:val="000000"/>
                <w:spacing w:val="-8"/>
              </w:rPr>
            </w:pPr>
            <w:r>
              <w:rPr>
                <w:rFonts w:ascii="Times New Roman" w:hAnsi="Times New Roman"/>
                <w:b/>
                <w:color w:val="000000"/>
                <w:spacing w:val="-8"/>
              </w:rPr>
              <w:t>Chủ đề</w:t>
            </w:r>
          </w:p>
        </w:tc>
        <w:tc>
          <w:tcPr>
            <w:tcW w:w="631" w:type="pct"/>
            <w:vMerge w:val="restart"/>
            <w:vAlign w:val="center"/>
          </w:tcPr>
          <w:p w14:paraId="423AE5B9">
            <w:pPr>
              <w:spacing w:before="60"/>
              <w:jc w:val="center"/>
              <w:rPr>
                <w:rFonts w:ascii="Times New Roman" w:hAnsi="Times New Roman"/>
                <w:b/>
                <w:color w:val="000000"/>
                <w:spacing w:val="-8"/>
              </w:rPr>
            </w:pPr>
            <w:r>
              <w:rPr>
                <w:rFonts w:ascii="Times New Roman" w:hAnsi="Times New Roman"/>
                <w:b/>
                <w:color w:val="000000"/>
                <w:spacing w:val="-8"/>
              </w:rPr>
              <w:t>Nội dung/Đơn vị kiến thức</w:t>
            </w:r>
          </w:p>
        </w:tc>
        <w:tc>
          <w:tcPr>
            <w:tcW w:w="1756" w:type="pct"/>
            <w:vMerge w:val="restart"/>
            <w:vAlign w:val="center"/>
          </w:tcPr>
          <w:p w14:paraId="70F195C8">
            <w:pPr>
              <w:spacing w:before="60"/>
              <w:jc w:val="center"/>
              <w:rPr>
                <w:rFonts w:ascii="Times New Roman" w:hAnsi="Times New Roman"/>
                <w:b/>
                <w:color w:val="000000"/>
                <w:spacing w:val="-8"/>
              </w:rPr>
            </w:pPr>
            <w:r>
              <w:rPr>
                <w:rFonts w:ascii="Times New Roman" w:hAnsi="Times New Roman"/>
                <w:b/>
                <w:color w:val="000000"/>
                <w:spacing w:val="-8"/>
              </w:rPr>
              <w:t>Mức độ đánh giá</w:t>
            </w:r>
          </w:p>
        </w:tc>
        <w:tc>
          <w:tcPr>
            <w:tcW w:w="1411" w:type="pct"/>
            <w:gridSpan w:val="3"/>
          </w:tcPr>
          <w:p w14:paraId="41A6A16D">
            <w:pPr>
              <w:spacing w:before="60"/>
              <w:jc w:val="center"/>
              <w:rPr>
                <w:rFonts w:ascii="Times New Roman" w:hAnsi="Times New Roman"/>
                <w:b/>
                <w:color w:val="000000"/>
                <w:spacing w:val="-8"/>
              </w:rPr>
            </w:pPr>
            <w:r>
              <w:rPr>
                <w:rFonts w:ascii="Times New Roman" w:hAnsi="Times New Roman"/>
                <w:b/>
                <w:color w:val="000000"/>
                <w:spacing w:val="-8"/>
              </w:rPr>
              <w:t>Số câu hỏi theo mức độ nhận thức</w:t>
            </w:r>
          </w:p>
        </w:tc>
        <w:tc>
          <w:tcPr>
            <w:tcW w:w="409" w:type="pct"/>
          </w:tcPr>
          <w:p w14:paraId="02DF07BD">
            <w:pPr>
              <w:spacing w:before="40" w:after="40"/>
              <w:jc w:val="center"/>
              <w:rPr>
                <w:rFonts w:ascii="Times New Roman" w:hAnsi="Times New Roman"/>
                <w:b/>
                <w:color w:val="000000"/>
                <w:spacing w:val="-8"/>
              </w:rPr>
            </w:pPr>
            <w:r>
              <w:rPr>
                <w:rFonts w:ascii="Times New Roman" w:hAnsi="Times New Roman"/>
                <w:b/>
                <w:color w:val="000000"/>
                <w:spacing w:val="-8"/>
              </w:rPr>
              <w:t>Tổng</w:t>
            </w:r>
          </w:p>
          <w:p w14:paraId="0567E204">
            <w:pPr>
              <w:spacing w:before="60"/>
              <w:jc w:val="center"/>
              <w:rPr>
                <w:rFonts w:ascii="Times New Roman" w:hAnsi="Times New Roman"/>
                <w:b/>
                <w:color w:val="000000"/>
                <w:spacing w:val="-8"/>
              </w:rPr>
            </w:pPr>
            <w:r>
              <w:rPr>
                <w:rFonts w:ascii="Times New Roman" w:hAnsi="Times New Roman"/>
                <w:b/>
                <w:color w:val="000000"/>
                <w:spacing w:val="-8"/>
              </w:rPr>
              <w:t>% điểm</w:t>
            </w:r>
          </w:p>
        </w:tc>
      </w:tr>
      <w:tr w14:paraId="3F7F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222" w:type="pct"/>
            <w:vMerge w:val="continue"/>
            <w:vAlign w:val="center"/>
          </w:tcPr>
          <w:p w14:paraId="3DA8422E">
            <w:pPr>
              <w:spacing w:before="60"/>
              <w:jc w:val="center"/>
              <w:rPr>
                <w:rFonts w:ascii="Times New Roman" w:hAnsi="Times New Roman"/>
                <w:b/>
                <w:color w:val="000000"/>
                <w:spacing w:val="-8"/>
              </w:rPr>
            </w:pPr>
          </w:p>
        </w:tc>
        <w:tc>
          <w:tcPr>
            <w:tcW w:w="571" w:type="pct"/>
            <w:vMerge w:val="continue"/>
            <w:vAlign w:val="center"/>
          </w:tcPr>
          <w:p w14:paraId="4F62666B">
            <w:pPr>
              <w:spacing w:before="60"/>
              <w:jc w:val="center"/>
              <w:rPr>
                <w:rFonts w:ascii="Times New Roman" w:hAnsi="Times New Roman"/>
                <w:b/>
                <w:color w:val="000000"/>
                <w:spacing w:val="-8"/>
              </w:rPr>
            </w:pPr>
          </w:p>
        </w:tc>
        <w:tc>
          <w:tcPr>
            <w:tcW w:w="631" w:type="pct"/>
            <w:vMerge w:val="continue"/>
            <w:vAlign w:val="center"/>
          </w:tcPr>
          <w:p w14:paraId="3C42BEA1">
            <w:pPr>
              <w:spacing w:before="60"/>
              <w:jc w:val="center"/>
              <w:rPr>
                <w:rFonts w:ascii="Times New Roman" w:hAnsi="Times New Roman"/>
                <w:b/>
                <w:color w:val="000000"/>
                <w:spacing w:val="-8"/>
              </w:rPr>
            </w:pPr>
          </w:p>
        </w:tc>
        <w:tc>
          <w:tcPr>
            <w:tcW w:w="1756" w:type="pct"/>
            <w:vMerge w:val="continue"/>
            <w:vAlign w:val="center"/>
          </w:tcPr>
          <w:p w14:paraId="4CE6F729">
            <w:pPr>
              <w:spacing w:before="60"/>
              <w:rPr>
                <w:rFonts w:ascii="Times New Roman" w:hAnsi="Times New Roman"/>
                <w:b/>
                <w:color w:val="000000"/>
                <w:spacing w:val="-8"/>
              </w:rPr>
            </w:pPr>
          </w:p>
        </w:tc>
        <w:tc>
          <w:tcPr>
            <w:tcW w:w="493" w:type="pct"/>
            <w:vAlign w:val="center"/>
          </w:tcPr>
          <w:p w14:paraId="7C088568">
            <w:pPr>
              <w:spacing w:before="60"/>
              <w:jc w:val="center"/>
              <w:rPr>
                <w:rFonts w:ascii="Times New Roman" w:hAnsi="Times New Roman"/>
                <w:b/>
                <w:i/>
                <w:color w:val="000000"/>
              </w:rPr>
            </w:pPr>
            <w:r>
              <w:rPr>
                <w:rFonts w:ascii="Times New Roman" w:hAnsi="Times New Roman"/>
                <w:b/>
                <w:i/>
                <w:color w:val="000000"/>
              </w:rPr>
              <w:t>Nhận biết</w:t>
            </w:r>
          </w:p>
        </w:tc>
        <w:tc>
          <w:tcPr>
            <w:tcW w:w="456" w:type="pct"/>
            <w:vAlign w:val="center"/>
          </w:tcPr>
          <w:p w14:paraId="679A309D">
            <w:pPr>
              <w:spacing w:before="60"/>
              <w:jc w:val="center"/>
              <w:rPr>
                <w:rFonts w:ascii="Times New Roman" w:hAnsi="Times New Roman"/>
                <w:b/>
                <w:i/>
                <w:color w:val="000000"/>
                <w:spacing w:val="-8"/>
              </w:rPr>
            </w:pPr>
          </w:p>
          <w:p w14:paraId="06B4B9FE">
            <w:pPr>
              <w:spacing w:before="60"/>
              <w:jc w:val="center"/>
              <w:rPr>
                <w:rFonts w:ascii="Times New Roman" w:hAnsi="Times New Roman"/>
                <w:b/>
                <w:i/>
                <w:color w:val="000000"/>
                <w:spacing w:val="-8"/>
              </w:rPr>
            </w:pPr>
            <w:r>
              <w:rPr>
                <w:rFonts w:ascii="Times New Roman" w:hAnsi="Times New Roman"/>
                <w:b/>
                <w:i/>
                <w:color w:val="000000"/>
                <w:spacing w:val="-8"/>
              </w:rPr>
              <w:t>Thông hiểu</w:t>
            </w:r>
          </w:p>
          <w:p w14:paraId="30641C0F">
            <w:pPr>
              <w:spacing w:before="60"/>
              <w:jc w:val="center"/>
              <w:rPr>
                <w:rFonts w:ascii="Times New Roman" w:hAnsi="Times New Roman"/>
                <w:b/>
                <w:i/>
                <w:color w:val="000000"/>
                <w:spacing w:val="-8"/>
              </w:rPr>
            </w:pPr>
          </w:p>
        </w:tc>
        <w:tc>
          <w:tcPr>
            <w:tcW w:w="462" w:type="pct"/>
            <w:vAlign w:val="center"/>
          </w:tcPr>
          <w:p w14:paraId="68C7D327">
            <w:pPr>
              <w:spacing w:before="60"/>
              <w:jc w:val="center"/>
              <w:rPr>
                <w:rFonts w:ascii="Times New Roman" w:hAnsi="Times New Roman"/>
                <w:b/>
                <w:i/>
                <w:color w:val="000000"/>
                <w:spacing w:val="-8"/>
              </w:rPr>
            </w:pPr>
            <w:r>
              <w:rPr>
                <w:rFonts w:ascii="Times New Roman" w:hAnsi="Times New Roman"/>
                <w:b/>
                <w:i/>
                <w:color w:val="000000"/>
                <w:spacing w:val="-8"/>
              </w:rPr>
              <w:t>Vận dụng</w:t>
            </w:r>
          </w:p>
        </w:tc>
        <w:tc>
          <w:tcPr>
            <w:tcW w:w="409" w:type="pct"/>
          </w:tcPr>
          <w:p w14:paraId="02ECF7B1">
            <w:pPr>
              <w:spacing w:before="60"/>
              <w:jc w:val="center"/>
              <w:rPr>
                <w:rFonts w:ascii="Times New Roman" w:hAnsi="Times New Roman"/>
                <w:b/>
                <w:i/>
                <w:color w:val="000000"/>
                <w:spacing w:val="-8"/>
              </w:rPr>
            </w:pPr>
          </w:p>
        </w:tc>
      </w:tr>
      <w:tr w14:paraId="090C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591" w:type="pct"/>
            <w:gridSpan w:val="7"/>
            <w:shd w:val="clear" w:color="auto" w:fill="FBE4D5" w:themeFill="accent2" w:themeFillTint="33"/>
          </w:tcPr>
          <w:p w14:paraId="48077DDF">
            <w:pPr>
              <w:spacing w:before="60"/>
              <w:jc w:val="center"/>
              <w:rPr>
                <w:rFonts w:ascii="Times New Roman" w:hAnsi="Times New Roman"/>
                <w:color w:val="000000"/>
                <w:spacing w:val="-8"/>
              </w:rPr>
            </w:pPr>
            <w:r>
              <w:rPr>
                <w:rFonts w:ascii="Times New Roman" w:hAnsi="Times New Roman"/>
                <w:b/>
                <w:color w:val="000000"/>
                <w:spacing w:val="-8"/>
                <w:lang w:val="en-US"/>
              </w:rPr>
              <w:t>PHÂN MÔN ĐỊA LÍ</w:t>
            </w:r>
          </w:p>
        </w:tc>
        <w:tc>
          <w:tcPr>
            <w:tcW w:w="409" w:type="pct"/>
            <w:shd w:val="clear" w:color="auto" w:fill="FBE4D5" w:themeFill="accent2" w:themeFillTint="33"/>
          </w:tcPr>
          <w:p w14:paraId="6217A5BF">
            <w:pPr>
              <w:spacing w:before="60"/>
              <w:jc w:val="center"/>
              <w:rPr>
                <w:rFonts w:ascii="Times New Roman" w:hAnsi="Times New Roman"/>
                <w:b/>
                <w:color w:val="000000"/>
                <w:spacing w:val="-8"/>
                <w:lang w:val="en-US"/>
              </w:rPr>
            </w:pPr>
          </w:p>
        </w:tc>
      </w:tr>
      <w:tr w14:paraId="6658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22" w:type="pct"/>
            <w:shd w:val="clear" w:color="auto" w:fill="auto"/>
          </w:tcPr>
          <w:p w14:paraId="488E3135">
            <w:pPr>
              <w:spacing w:before="60"/>
              <w:jc w:val="center"/>
              <w:rPr>
                <w:rFonts w:ascii="Times New Roman" w:hAnsi="Times New Roman"/>
                <w:color w:val="000000"/>
                <w:spacing w:val="-8"/>
              </w:rPr>
            </w:pPr>
            <w:r>
              <w:rPr>
                <w:rFonts w:ascii="Times New Roman" w:hAnsi="Times New Roman"/>
                <w:color w:val="000000"/>
                <w:spacing w:val="-8"/>
              </w:rPr>
              <w:t>1</w:t>
            </w:r>
          </w:p>
        </w:tc>
        <w:tc>
          <w:tcPr>
            <w:tcW w:w="571" w:type="pct"/>
            <w:shd w:val="clear" w:color="auto" w:fill="auto"/>
          </w:tcPr>
          <w:p w14:paraId="142DCAB3">
            <w:pPr>
              <w:spacing w:before="60"/>
              <w:rPr>
                <w:rFonts w:ascii="Times New Roman" w:hAnsi="Times New Roman"/>
                <w:color w:val="000000"/>
                <w:spacing w:val="-8"/>
              </w:rPr>
            </w:pPr>
            <w:r>
              <w:rPr>
                <w:rFonts w:ascii="Times New Roman" w:hAnsi="Times New Roman"/>
                <w:b/>
                <w:bCs/>
                <w:color w:val="000000"/>
                <w:spacing w:val="-8"/>
              </w:rPr>
              <w:t>Chương IV</w:t>
            </w:r>
            <w:r>
              <w:rPr>
                <w:rFonts w:ascii="Times New Roman" w:hAnsi="Times New Roman"/>
                <w:color w:val="000000"/>
                <w:spacing w:val="-8"/>
              </w:rPr>
              <w:t>: Khí hậu và biến đổi khí hậu</w:t>
            </w:r>
          </w:p>
        </w:tc>
        <w:tc>
          <w:tcPr>
            <w:tcW w:w="631" w:type="pct"/>
            <w:vAlign w:val="center"/>
          </w:tcPr>
          <w:p w14:paraId="78B1A0A2">
            <w:pPr>
              <w:rPr>
                <w:rFonts w:ascii="Times New Roman" w:hAnsi="Times New Roman"/>
                <w:color w:val="000000"/>
                <w:spacing w:val="-8"/>
              </w:rPr>
            </w:pPr>
            <w:r>
              <w:rPr>
                <w:rFonts w:ascii="Times New Roman" w:hAnsi="Times New Roman"/>
                <w:b/>
                <w:bCs/>
              </w:rPr>
              <w:t>Bài 17:</w:t>
            </w:r>
            <w:r>
              <w:rPr>
                <w:rFonts w:ascii="Times New Roman" w:hAnsi="Times New Roman"/>
              </w:rPr>
              <w:t xml:space="preserve"> Thời tiết và khí hậu. Biến đổi khí hậu</w:t>
            </w:r>
          </w:p>
        </w:tc>
        <w:tc>
          <w:tcPr>
            <w:tcW w:w="1756" w:type="pct"/>
            <w:vAlign w:val="center"/>
          </w:tcPr>
          <w:p w14:paraId="74B9BBF8">
            <w:pPr>
              <w:jc w:val="both"/>
              <w:rPr>
                <w:rFonts w:ascii="Times New Roman" w:hAnsi="Times New Roman"/>
                <w:b/>
                <w:bCs/>
              </w:rPr>
            </w:pPr>
            <w:r>
              <w:rPr>
                <w:rFonts w:ascii="Times New Roman" w:hAnsi="Times New Roman"/>
                <w:b/>
                <w:bCs/>
              </w:rPr>
              <w:t>Nhận biết:</w:t>
            </w:r>
          </w:p>
          <w:p w14:paraId="052DAB38">
            <w:pPr>
              <w:jc w:val="both"/>
              <w:rPr>
                <w:rFonts w:ascii="Times New Roman" w:hAnsi="Times New Roman"/>
                <w:b/>
                <w:bCs/>
                <w:color w:val="000000"/>
                <w:lang w:val="en-US"/>
              </w:rPr>
            </w:pPr>
            <w:r>
              <w:rPr>
                <w:rFonts w:ascii="Times New Roman" w:hAnsi="Times New Roman"/>
                <w:lang w:val="nl-NL"/>
              </w:rPr>
              <w:t>- Phân biệt được thời tiết và khí hậu</w:t>
            </w:r>
            <w:r>
              <w:rPr>
                <w:rFonts w:ascii="Times New Roman" w:hAnsi="Times New Roman"/>
              </w:rPr>
              <w:t>, đới khí hậu,</w:t>
            </w:r>
            <w:r>
              <w:rPr>
                <w:rFonts w:ascii="Times New Roman" w:hAnsi="Times New Roman"/>
                <w:lang w:val="nl-NL"/>
              </w:rPr>
              <w:t xml:space="preserve"> biến đồi khí hậu.</w:t>
            </w:r>
          </w:p>
        </w:tc>
        <w:tc>
          <w:tcPr>
            <w:tcW w:w="493" w:type="pct"/>
          </w:tcPr>
          <w:p w14:paraId="7A8EA974">
            <w:pPr>
              <w:spacing w:before="60"/>
              <w:jc w:val="center"/>
              <w:rPr>
                <w:rFonts w:ascii="Times New Roman" w:hAnsi="Times New Roman"/>
                <w:color w:val="FF0000"/>
                <w:spacing w:val="-8"/>
              </w:rPr>
            </w:pPr>
            <w:r>
              <w:rPr>
                <w:rFonts w:ascii="Times New Roman" w:hAnsi="Times New Roman"/>
                <w:color w:val="FF0000"/>
                <w:spacing w:val="-8"/>
              </w:rPr>
              <w:t>1</w:t>
            </w:r>
          </w:p>
          <w:p w14:paraId="5A4BDC88">
            <w:pPr>
              <w:spacing w:before="60"/>
              <w:jc w:val="center"/>
              <w:rPr>
                <w:rFonts w:ascii="Times New Roman" w:hAnsi="Times New Roman"/>
                <w:color w:val="000000"/>
                <w:spacing w:val="-8"/>
              </w:rPr>
            </w:pPr>
          </w:p>
        </w:tc>
        <w:tc>
          <w:tcPr>
            <w:tcW w:w="456" w:type="pct"/>
          </w:tcPr>
          <w:p w14:paraId="1A1655FC">
            <w:pPr>
              <w:spacing w:before="60"/>
              <w:jc w:val="center"/>
              <w:rPr>
                <w:rFonts w:ascii="Times New Roman" w:hAnsi="Times New Roman"/>
                <w:color w:val="000000"/>
                <w:spacing w:val="-8"/>
                <w:lang w:val="en-US"/>
              </w:rPr>
            </w:pPr>
          </w:p>
        </w:tc>
        <w:tc>
          <w:tcPr>
            <w:tcW w:w="462" w:type="pct"/>
            <w:vAlign w:val="center"/>
          </w:tcPr>
          <w:p w14:paraId="35F24805">
            <w:pPr>
              <w:spacing w:before="60"/>
              <w:jc w:val="center"/>
              <w:rPr>
                <w:rFonts w:ascii="Times New Roman" w:hAnsi="Times New Roman"/>
                <w:color w:val="000000"/>
                <w:spacing w:val="-8"/>
                <w:lang w:val="en-US"/>
              </w:rPr>
            </w:pPr>
          </w:p>
        </w:tc>
        <w:tc>
          <w:tcPr>
            <w:tcW w:w="409" w:type="pct"/>
          </w:tcPr>
          <w:p w14:paraId="4D6BA749">
            <w:pPr>
              <w:spacing w:before="60"/>
              <w:jc w:val="center"/>
              <w:rPr>
                <w:rFonts w:ascii="Times New Roman" w:hAnsi="Times New Roman"/>
                <w:color w:val="000000"/>
                <w:spacing w:val="-8"/>
              </w:rPr>
            </w:pPr>
            <w:r>
              <w:rPr>
                <w:rFonts w:ascii="Times New Roman" w:hAnsi="Times New Roman"/>
                <w:color w:val="000000"/>
                <w:spacing w:val="-8"/>
              </w:rPr>
              <w:t>0.5</w:t>
            </w:r>
          </w:p>
        </w:tc>
      </w:tr>
      <w:tr w14:paraId="3BA9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22" w:type="pct"/>
            <w:vMerge w:val="restart"/>
          </w:tcPr>
          <w:p w14:paraId="16BE4034">
            <w:pPr>
              <w:spacing w:before="60"/>
              <w:jc w:val="center"/>
              <w:rPr>
                <w:rFonts w:ascii="Times New Roman" w:hAnsi="Times New Roman"/>
                <w:color w:val="000000"/>
                <w:spacing w:val="-8"/>
              </w:rPr>
            </w:pPr>
            <w:r>
              <w:rPr>
                <w:rFonts w:ascii="Times New Roman" w:hAnsi="Times New Roman"/>
                <w:color w:val="000000"/>
                <w:spacing w:val="-8"/>
              </w:rPr>
              <w:t>2</w:t>
            </w:r>
          </w:p>
        </w:tc>
        <w:tc>
          <w:tcPr>
            <w:tcW w:w="571" w:type="pct"/>
            <w:vMerge w:val="restart"/>
          </w:tcPr>
          <w:p w14:paraId="7D2666FF">
            <w:pPr>
              <w:spacing w:before="60"/>
              <w:rPr>
                <w:rFonts w:ascii="Times New Roman" w:hAnsi="Times New Roman"/>
                <w:color w:val="000000"/>
                <w:spacing w:val="-8"/>
              </w:rPr>
            </w:pPr>
            <w:r>
              <w:rPr>
                <w:rFonts w:ascii="Times New Roman" w:hAnsi="Times New Roman"/>
                <w:b/>
                <w:bCs/>
                <w:color w:val="000000"/>
                <w:spacing w:val="-8"/>
              </w:rPr>
              <w:t>Chương  V:</w:t>
            </w:r>
            <w:r>
              <w:rPr>
                <w:rFonts w:ascii="Times New Roman" w:hAnsi="Times New Roman"/>
                <w:color w:val="000000"/>
                <w:spacing w:val="-8"/>
              </w:rPr>
              <w:t xml:space="preserve"> Nước trên Trái Đất</w:t>
            </w:r>
          </w:p>
        </w:tc>
        <w:tc>
          <w:tcPr>
            <w:tcW w:w="631" w:type="pct"/>
            <w:vAlign w:val="center"/>
          </w:tcPr>
          <w:p w14:paraId="7BF10D9C">
            <w:pPr>
              <w:rPr>
                <w:rFonts w:ascii="Times New Roman" w:hAnsi="Times New Roman"/>
                <w:color w:val="000000"/>
                <w:spacing w:val="-8"/>
              </w:rPr>
            </w:pPr>
            <w:r>
              <w:rPr>
                <w:rFonts w:ascii="Times New Roman" w:hAnsi="Times New Roman"/>
                <w:b/>
                <w:bCs/>
              </w:rPr>
              <w:t xml:space="preserve">Bài 19: </w:t>
            </w:r>
            <w:r>
              <w:rPr>
                <w:rFonts w:ascii="Times New Roman" w:hAnsi="Times New Roman"/>
              </w:rPr>
              <w:t>Thủy quyển và vòng tuần hoàn của nước</w:t>
            </w:r>
          </w:p>
        </w:tc>
        <w:tc>
          <w:tcPr>
            <w:tcW w:w="1756" w:type="pct"/>
            <w:vAlign w:val="center"/>
          </w:tcPr>
          <w:p w14:paraId="06D22AD8">
            <w:pPr>
              <w:jc w:val="both"/>
              <w:rPr>
                <w:rFonts w:ascii="Times New Roman" w:hAnsi="Times New Roman"/>
                <w:b/>
                <w:bCs/>
              </w:rPr>
            </w:pPr>
            <w:r>
              <w:rPr>
                <w:rFonts w:ascii="Times New Roman" w:hAnsi="Times New Roman"/>
                <w:b/>
                <w:bCs/>
              </w:rPr>
              <w:t>Nhận biết:</w:t>
            </w:r>
          </w:p>
          <w:p w14:paraId="672DCBC8">
            <w:pPr>
              <w:jc w:val="both"/>
              <w:rPr>
                <w:rFonts w:ascii="Times New Roman" w:hAnsi="Times New Roman"/>
                <w:lang w:val="nl-NL"/>
              </w:rPr>
            </w:pPr>
            <w:r>
              <w:rPr>
                <w:rFonts w:ascii="Times New Roman" w:hAnsi="Times New Roman"/>
                <w:lang w:val="nl-NL"/>
              </w:rPr>
              <w:t>- Mô tả được vòng tuần hoàn lớn của nước.</w:t>
            </w:r>
          </w:p>
          <w:p w14:paraId="2B4029AF">
            <w:pPr>
              <w:jc w:val="both"/>
              <w:rPr>
                <w:rFonts w:ascii="Times New Roman" w:hAnsi="Times New Roman"/>
                <w:b/>
                <w:bCs/>
              </w:rPr>
            </w:pPr>
            <w:r>
              <w:rPr>
                <w:rFonts w:ascii="Times New Roman" w:hAnsi="Times New Roman"/>
                <w:b/>
                <w:bCs/>
              </w:rPr>
              <w:t>Vận dụng:</w:t>
            </w:r>
          </w:p>
          <w:p w14:paraId="6D585E24">
            <w:pPr>
              <w:jc w:val="both"/>
              <w:rPr>
                <w:rFonts w:ascii="Times New Roman" w:hAnsi="Times New Roman"/>
                <w:color w:val="000000"/>
                <w:spacing w:val="-8"/>
              </w:rPr>
            </w:pPr>
            <w:r>
              <w:rPr>
                <w:rFonts w:ascii="Times New Roman" w:hAnsi="Times New Roman"/>
                <w:lang w:val="nl-NL"/>
              </w:rPr>
              <w:t>- Có ý thức sử dụng hợp li và bảo vệ tài nguyên nước</w:t>
            </w:r>
          </w:p>
        </w:tc>
        <w:tc>
          <w:tcPr>
            <w:tcW w:w="493" w:type="pct"/>
            <w:vAlign w:val="center"/>
          </w:tcPr>
          <w:p w14:paraId="7C0D33CD">
            <w:pPr>
              <w:spacing w:before="60"/>
              <w:jc w:val="center"/>
              <w:rPr>
                <w:rFonts w:ascii="Times New Roman" w:hAnsi="Times New Roman"/>
                <w:color w:val="000000"/>
                <w:spacing w:val="-8"/>
              </w:rPr>
            </w:pPr>
            <w:r>
              <w:rPr>
                <w:rFonts w:ascii="Times New Roman" w:hAnsi="Times New Roman"/>
                <w:color w:val="FF0000"/>
                <w:spacing w:val="-8"/>
              </w:rPr>
              <w:t>1</w:t>
            </w:r>
          </w:p>
        </w:tc>
        <w:tc>
          <w:tcPr>
            <w:tcW w:w="456" w:type="pct"/>
            <w:vAlign w:val="center"/>
          </w:tcPr>
          <w:p w14:paraId="3514BF8C">
            <w:pPr>
              <w:spacing w:before="60"/>
              <w:jc w:val="center"/>
              <w:rPr>
                <w:rFonts w:ascii="Times New Roman" w:hAnsi="Times New Roman"/>
                <w:color w:val="000000"/>
                <w:spacing w:val="-8"/>
              </w:rPr>
            </w:pPr>
          </w:p>
        </w:tc>
        <w:tc>
          <w:tcPr>
            <w:tcW w:w="462" w:type="pct"/>
            <w:vAlign w:val="center"/>
          </w:tcPr>
          <w:p w14:paraId="1997F5AA">
            <w:pPr>
              <w:spacing w:before="60"/>
              <w:jc w:val="center"/>
              <w:rPr>
                <w:rFonts w:ascii="Times New Roman" w:hAnsi="Times New Roman"/>
                <w:color w:val="000000"/>
                <w:spacing w:val="-8"/>
              </w:rPr>
            </w:pPr>
            <w:r>
              <w:rPr>
                <w:rFonts w:ascii="Times New Roman" w:hAnsi="Times New Roman"/>
                <w:color w:val="000000"/>
                <w:spacing w:val="-8"/>
              </w:rPr>
              <w:t>1*</w:t>
            </w:r>
          </w:p>
        </w:tc>
        <w:tc>
          <w:tcPr>
            <w:tcW w:w="409" w:type="pct"/>
          </w:tcPr>
          <w:p w14:paraId="68B41397">
            <w:pPr>
              <w:spacing w:before="60"/>
              <w:jc w:val="center"/>
              <w:rPr>
                <w:rFonts w:ascii="Times New Roman" w:hAnsi="Times New Roman"/>
                <w:color w:val="000000"/>
                <w:spacing w:val="-8"/>
              </w:rPr>
            </w:pPr>
            <w:r>
              <w:rPr>
                <w:rFonts w:ascii="Times New Roman" w:hAnsi="Times New Roman"/>
                <w:color w:val="000000"/>
                <w:spacing w:val="-8"/>
              </w:rPr>
              <w:t>0.5</w:t>
            </w:r>
          </w:p>
          <w:p w14:paraId="38D176A0">
            <w:pPr>
              <w:spacing w:before="60"/>
              <w:jc w:val="center"/>
              <w:rPr>
                <w:rFonts w:ascii="Times New Roman" w:hAnsi="Times New Roman"/>
                <w:color w:val="000000"/>
                <w:spacing w:val="-8"/>
              </w:rPr>
            </w:pPr>
            <w:r>
              <w:rPr>
                <w:rFonts w:ascii="Times New Roman" w:hAnsi="Times New Roman"/>
                <w:color w:val="000000"/>
                <w:spacing w:val="-8"/>
              </w:rPr>
              <w:t>+</w:t>
            </w:r>
          </w:p>
          <w:p w14:paraId="07F136E7">
            <w:pPr>
              <w:spacing w:before="60"/>
              <w:jc w:val="center"/>
              <w:rPr>
                <w:rFonts w:ascii="Times New Roman" w:hAnsi="Times New Roman"/>
                <w:color w:val="000000"/>
                <w:spacing w:val="-8"/>
              </w:rPr>
            </w:pPr>
            <w:r>
              <w:rPr>
                <w:rFonts w:ascii="Times New Roman" w:hAnsi="Times New Roman"/>
                <w:color w:val="000000"/>
                <w:spacing w:val="-8"/>
              </w:rPr>
              <w:t>1.5*</w:t>
            </w:r>
          </w:p>
        </w:tc>
      </w:tr>
      <w:tr w14:paraId="25F6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22" w:type="pct"/>
            <w:vMerge w:val="continue"/>
          </w:tcPr>
          <w:p w14:paraId="5881C551">
            <w:pPr>
              <w:spacing w:before="60"/>
              <w:jc w:val="center"/>
              <w:rPr>
                <w:rFonts w:ascii="Times New Roman" w:hAnsi="Times New Roman"/>
                <w:color w:val="000000"/>
                <w:spacing w:val="-8"/>
              </w:rPr>
            </w:pPr>
          </w:p>
        </w:tc>
        <w:tc>
          <w:tcPr>
            <w:tcW w:w="571" w:type="pct"/>
            <w:vMerge w:val="continue"/>
          </w:tcPr>
          <w:p w14:paraId="0DFB35AB">
            <w:pPr>
              <w:spacing w:before="60"/>
              <w:rPr>
                <w:rFonts w:ascii="Times New Roman" w:hAnsi="Times New Roman"/>
                <w:color w:val="000000"/>
                <w:spacing w:val="-8"/>
              </w:rPr>
            </w:pPr>
          </w:p>
        </w:tc>
        <w:tc>
          <w:tcPr>
            <w:tcW w:w="631" w:type="pct"/>
            <w:shd w:val="clear" w:color="auto" w:fill="auto"/>
            <w:vAlign w:val="center"/>
          </w:tcPr>
          <w:p w14:paraId="79E231E2">
            <w:pPr>
              <w:rPr>
                <w:rFonts w:ascii="Times New Roman" w:hAnsi="Times New Roman"/>
              </w:rPr>
            </w:pPr>
            <w:r>
              <w:rPr>
                <w:rFonts w:ascii="Times New Roman" w:hAnsi="Times New Roman"/>
                <w:b/>
                <w:bCs/>
              </w:rPr>
              <w:t>Bài 20</w:t>
            </w:r>
            <w:r>
              <w:rPr>
                <w:rFonts w:ascii="Times New Roman" w:hAnsi="Times New Roman"/>
              </w:rPr>
              <w:t>: Sông và hồ. Nước ngầm và băng hà</w:t>
            </w:r>
          </w:p>
        </w:tc>
        <w:tc>
          <w:tcPr>
            <w:tcW w:w="1756" w:type="pct"/>
            <w:vAlign w:val="center"/>
          </w:tcPr>
          <w:p w14:paraId="20D26E75">
            <w:pPr>
              <w:jc w:val="both"/>
              <w:rPr>
                <w:rFonts w:ascii="Times New Roman" w:hAnsi="Times New Roman"/>
                <w:b/>
                <w:bCs/>
              </w:rPr>
            </w:pPr>
            <w:r>
              <w:rPr>
                <w:rFonts w:ascii="Times New Roman" w:hAnsi="Times New Roman"/>
                <w:b/>
                <w:bCs/>
              </w:rPr>
              <w:t>Nhận biết:</w:t>
            </w:r>
          </w:p>
          <w:p w14:paraId="1C042386">
            <w:pPr>
              <w:jc w:val="both"/>
              <w:rPr>
                <w:rFonts w:ascii="Times New Roman" w:hAnsi="Times New Roman"/>
              </w:rPr>
            </w:pPr>
            <w:r>
              <w:rPr>
                <w:rFonts w:ascii="Times New Roman" w:hAnsi="Times New Roman"/>
                <w:lang w:val="nl-NL"/>
              </w:rPr>
              <w:t>- Mô tả</w:t>
            </w:r>
            <w:r>
              <w:rPr>
                <w:rFonts w:ascii="Times New Roman" w:hAnsi="Times New Roman"/>
              </w:rPr>
              <w:t xml:space="preserve"> hình dạng,</w:t>
            </w:r>
            <w:r>
              <w:rPr>
                <w:rFonts w:ascii="Times New Roman" w:hAnsi="Times New Roman"/>
                <w:lang w:val="nl-NL"/>
              </w:rPr>
              <w:t xml:space="preserve"> </w:t>
            </w:r>
            <w:r>
              <w:rPr>
                <w:rFonts w:ascii="Times New Roman" w:hAnsi="Times New Roman"/>
              </w:rPr>
              <w:t>cấu tạo, nguồn cung cấp nước và vai trò của  sông, hồ, băng hà, nươc ngầm.</w:t>
            </w:r>
          </w:p>
          <w:p w14:paraId="32FD80F0">
            <w:pPr>
              <w:jc w:val="both"/>
              <w:rPr>
                <w:rFonts w:ascii="Times New Roman" w:hAnsi="Times New Roman"/>
                <w:b/>
                <w:bCs/>
              </w:rPr>
            </w:pPr>
            <w:r>
              <w:rPr>
                <w:rFonts w:ascii="Times New Roman" w:hAnsi="Times New Roman"/>
                <w:b/>
                <w:bCs/>
              </w:rPr>
              <w:t>Vận dụng:</w:t>
            </w:r>
          </w:p>
          <w:p w14:paraId="2CFA8F8A">
            <w:pPr>
              <w:jc w:val="both"/>
              <w:rPr>
                <w:rFonts w:ascii="Times New Roman" w:hAnsi="Times New Roman"/>
                <w:color w:val="000000"/>
                <w:spacing w:val="-8"/>
              </w:rPr>
            </w:pPr>
            <w:r>
              <w:rPr>
                <w:rFonts w:ascii="Times New Roman" w:hAnsi="Times New Roman"/>
                <w:lang w:val="nl-NL"/>
              </w:rPr>
              <w:t>- Có ý thúc sử dụng hợp li và bảo vệ nước sông, hồ, nước ngầm và băng hà.</w:t>
            </w:r>
          </w:p>
        </w:tc>
        <w:tc>
          <w:tcPr>
            <w:tcW w:w="493" w:type="pct"/>
            <w:vAlign w:val="center"/>
          </w:tcPr>
          <w:p w14:paraId="3E3FA5DD">
            <w:pPr>
              <w:spacing w:before="60"/>
              <w:jc w:val="center"/>
              <w:rPr>
                <w:rFonts w:ascii="Times New Roman" w:hAnsi="Times New Roman"/>
                <w:color w:val="FF0000"/>
                <w:spacing w:val="-8"/>
              </w:rPr>
            </w:pPr>
            <w:r>
              <w:rPr>
                <w:rFonts w:ascii="Times New Roman" w:hAnsi="Times New Roman"/>
                <w:color w:val="FF0000"/>
                <w:spacing w:val="-8"/>
              </w:rPr>
              <w:t>2</w:t>
            </w:r>
          </w:p>
          <w:p w14:paraId="10A5446D">
            <w:pPr>
              <w:spacing w:before="60"/>
              <w:jc w:val="center"/>
              <w:rPr>
                <w:rFonts w:ascii="Times New Roman" w:hAnsi="Times New Roman"/>
                <w:color w:val="000000"/>
                <w:spacing w:val="-8"/>
              </w:rPr>
            </w:pPr>
          </w:p>
        </w:tc>
        <w:tc>
          <w:tcPr>
            <w:tcW w:w="456" w:type="pct"/>
            <w:vAlign w:val="center"/>
          </w:tcPr>
          <w:p w14:paraId="11D04B15">
            <w:pPr>
              <w:spacing w:before="60"/>
              <w:jc w:val="center"/>
              <w:rPr>
                <w:rFonts w:ascii="Times New Roman" w:hAnsi="Times New Roman"/>
                <w:color w:val="000000"/>
                <w:spacing w:val="-8"/>
              </w:rPr>
            </w:pPr>
            <w:r>
              <w:rPr>
                <w:rFonts w:ascii="Times New Roman" w:hAnsi="Times New Roman"/>
                <w:color w:val="000000"/>
                <w:spacing w:val="-8"/>
              </w:rPr>
              <w:t>1</w:t>
            </w:r>
          </w:p>
        </w:tc>
        <w:tc>
          <w:tcPr>
            <w:tcW w:w="462" w:type="pct"/>
            <w:vAlign w:val="center"/>
          </w:tcPr>
          <w:p w14:paraId="76E8BA2B">
            <w:pPr>
              <w:spacing w:before="60"/>
              <w:jc w:val="both"/>
              <w:rPr>
                <w:rFonts w:ascii="Times New Roman" w:hAnsi="Times New Roman"/>
                <w:color w:val="000000"/>
                <w:spacing w:val="-8"/>
              </w:rPr>
            </w:pPr>
          </w:p>
          <w:p w14:paraId="4EDFA4F2">
            <w:pPr>
              <w:spacing w:before="60"/>
              <w:jc w:val="center"/>
              <w:rPr>
                <w:rFonts w:ascii="Times New Roman" w:hAnsi="Times New Roman"/>
                <w:color w:val="000000"/>
                <w:spacing w:val="-8"/>
              </w:rPr>
            </w:pPr>
          </w:p>
          <w:p w14:paraId="43C6BAF5">
            <w:pPr>
              <w:spacing w:before="60"/>
              <w:jc w:val="center"/>
              <w:rPr>
                <w:rFonts w:ascii="Times New Roman" w:hAnsi="Times New Roman"/>
                <w:color w:val="000000"/>
                <w:spacing w:val="-8"/>
              </w:rPr>
            </w:pPr>
          </w:p>
          <w:p w14:paraId="0B04192F">
            <w:pPr>
              <w:spacing w:before="60"/>
              <w:jc w:val="center"/>
              <w:rPr>
                <w:rFonts w:ascii="Times New Roman" w:hAnsi="Times New Roman"/>
                <w:color w:val="000000"/>
                <w:spacing w:val="-8"/>
              </w:rPr>
            </w:pPr>
            <w:r>
              <w:rPr>
                <w:rFonts w:ascii="Times New Roman" w:hAnsi="Times New Roman"/>
                <w:color w:val="000000"/>
                <w:spacing w:val="-8"/>
              </w:rPr>
              <w:t>1*</w:t>
            </w:r>
          </w:p>
        </w:tc>
        <w:tc>
          <w:tcPr>
            <w:tcW w:w="409" w:type="pct"/>
          </w:tcPr>
          <w:p w14:paraId="415132A5">
            <w:pPr>
              <w:spacing w:before="60"/>
              <w:jc w:val="center"/>
              <w:rPr>
                <w:rFonts w:ascii="Times New Roman" w:hAnsi="Times New Roman"/>
                <w:color w:val="000000"/>
                <w:spacing w:val="-8"/>
              </w:rPr>
            </w:pPr>
          </w:p>
          <w:p w14:paraId="516ED9AD">
            <w:pPr>
              <w:spacing w:before="60"/>
              <w:jc w:val="both"/>
              <w:rPr>
                <w:rFonts w:ascii="Times New Roman" w:hAnsi="Times New Roman"/>
                <w:color w:val="000000"/>
                <w:spacing w:val="-8"/>
              </w:rPr>
            </w:pPr>
            <w:r>
              <w:rPr>
                <w:rFonts w:ascii="Times New Roman" w:hAnsi="Times New Roman"/>
                <w:color w:val="000000"/>
                <w:spacing w:val="-8"/>
              </w:rPr>
              <w:t>2.0</w:t>
            </w:r>
          </w:p>
          <w:p w14:paraId="78691D9E">
            <w:pPr>
              <w:spacing w:before="60"/>
              <w:jc w:val="both"/>
              <w:rPr>
                <w:rFonts w:ascii="Times New Roman" w:hAnsi="Times New Roman"/>
                <w:color w:val="000000"/>
                <w:spacing w:val="-8"/>
              </w:rPr>
            </w:pPr>
            <w:r>
              <w:rPr>
                <w:rFonts w:ascii="Times New Roman" w:hAnsi="Times New Roman"/>
                <w:color w:val="000000"/>
                <w:spacing w:val="-8"/>
              </w:rPr>
              <w:t>+</w:t>
            </w:r>
          </w:p>
          <w:p w14:paraId="07387F94">
            <w:pPr>
              <w:spacing w:before="60"/>
              <w:jc w:val="both"/>
              <w:rPr>
                <w:rFonts w:ascii="Times New Roman" w:hAnsi="Times New Roman"/>
                <w:color w:val="000000"/>
                <w:spacing w:val="-8"/>
              </w:rPr>
            </w:pPr>
            <w:r>
              <w:rPr>
                <w:rFonts w:ascii="Times New Roman" w:hAnsi="Times New Roman"/>
                <w:color w:val="000000"/>
                <w:spacing w:val="-8"/>
              </w:rPr>
              <w:t>1.5*</w:t>
            </w:r>
          </w:p>
        </w:tc>
      </w:tr>
      <w:tr w14:paraId="469F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22" w:type="pct"/>
            <w:vMerge w:val="continue"/>
          </w:tcPr>
          <w:p w14:paraId="3B2BEC6A">
            <w:pPr>
              <w:spacing w:before="60"/>
              <w:jc w:val="center"/>
              <w:rPr>
                <w:rFonts w:ascii="Times New Roman" w:hAnsi="Times New Roman"/>
                <w:color w:val="000000"/>
                <w:spacing w:val="-8"/>
              </w:rPr>
            </w:pPr>
          </w:p>
        </w:tc>
        <w:tc>
          <w:tcPr>
            <w:tcW w:w="571" w:type="pct"/>
            <w:vMerge w:val="continue"/>
          </w:tcPr>
          <w:p w14:paraId="4776EE5D">
            <w:pPr>
              <w:spacing w:before="60"/>
              <w:rPr>
                <w:rFonts w:ascii="Times New Roman" w:hAnsi="Times New Roman"/>
                <w:color w:val="000000"/>
                <w:spacing w:val="-8"/>
              </w:rPr>
            </w:pPr>
          </w:p>
        </w:tc>
        <w:tc>
          <w:tcPr>
            <w:tcW w:w="631" w:type="pct"/>
            <w:shd w:val="clear" w:color="auto" w:fill="auto"/>
            <w:vAlign w:val="center"/>
          </w:tcPr>
          <w:p w14:paraId="6D4B2FE6">
            <w:pPr>
              <w:rPr>
                <w:rFonts w:ascii="Times New Roman" w:hAnsi="Times New Roman"/>
                <w:lang w:val="nl-NL"/>
              </w:rPr>
            </w:pPr>
            <w:r>
              <w:rPr>
                <w:rFonts w:ascii="Times New Roman" w:hAnsi="Times New Roman"/>
                <w:b/>
                <w:bCs/>
              </w:rPr>
              <w:t xml:space="preserve">Bài 21: </w:t>
            </w:r>
            <w:r>
              <w:rPr>
                <w:rFonts w:ascii="Times New Roman" w:hAnsi="Times New Roman"/>
              </w:rPr>
              <w:t>Biển và đại dương</w:t>
            </w:r>
          </w:p>
        </w:tc>
        <w:tc>
          <w:tcPr>
            <w:tcW w:w="1756" w:type="pct"/>
            <w:vAlign w:val="center"/>
          </w:tcPr>
          <w:p w14:paraId="04DE8F37">
            <w:pPr>
              <w:jc w:val="both"/>
              <w:rPr>
                <w:rFonts w:ascii="Times New Roman" w:hAnsi="Times New Roman"/>
                <w:b/>
                <w:bCs/>
              </w:rPr>
            </w:pPr>
            <w:r>
              <w:rPr>
                <w:rFonts w:ascii="Times New Roman" w:hAnsi="Times New Roman"/>
                <w:b/>
                <w:bCs/>
              </w:rPr>
              <w:t>Nhận biết:</w:t>
            </w:r>
          </w:p>
          <w:p w14:paraId="77688DE6">
            <w:pPr>
              <w:jc w:val="both"/>
              <w:rPr>
                <w:rFonts w:ascii="Times New Roman" w:hAnsi="Times New Roman"/>
                <w:lang w:val="nl-NL"/>
              </w:rPr>
            </w:pPr>
            <w:r>
              <w:rPr>
                <w:rFonts w:ascii="Times New Roman" w:hAnsi="Times New Roman"/>
                <w:lang w:val="nl-NL"/>
              </w:rPr>
              <w:t>- Xác định được trên bản đồ các đại dương thế giới.</w:t>
            </w:r>
          </w:p>
          <w:p w14:paraId="1D5E71C1">
            <w:pPr>
              <w:jc w:val="both"/>
              <w:rPr>
                <w:rFonts w:ascii="Times New Roman" w:hAnsi="Times New Roman"/>
                <w:color w:val="000000"/>
                <w:spacing w:val="-8"/>
              </w:rPr>
            </w:pPr>
            <w:r>
              <w:rPr>
                <w:rFonts w:ascii="Times New Roman" w:hAnsi="Times New Roman"/>
                <w:iCs/>
                <w:lang w:val="nl-NL"/>
              </w:rPr>
              <w:t>- Nêu được sự khác biệt về nhiệt độ, độ muối giữa vùng biển nhiệt đới và vùng biển ôn đới</w:t>
            </w:r>
            <w:r>
              <w:rPr>
                <w:rFonts w:ascii="Times New Roman" w:hAnsi="Times New Roman"/>
                <w:iCs/>
              </w:rPr>
              <w:t>. C</w:t>
            </w:r>
            <w:r>
              <w:rPr>
                <w:rFonts w:ascii="Times New Roman" w:hAnsi="Times New Roman"/>
                <w:lang w:val="nl-NL"/>
              </w:rPr>
              <w:t>ác hiện tượng sóng, thuỷ triều, dòng biển</w:t>
            </w:r>
          </w:p>
        </w:tc>
        <w:tc>
          <w:tcPr>
            <w:tcW w:w="493" w:type="pct"/>
            <w:vAlign w:val="center"/>
          </w:tcPr>
          <w:p w14:paraId="003F4A78">
            <w:pPr>
              <w:spacing w:before="60"/>
              <w:jc w:val="center"/>
              <w:rPr>
                <w:rFonts w:ascii="Times New Roman" w:hAnsi="Times New Roman"/>
                <w:color w:val="000000"/>
                <w:spacing w:val="-8"/>
              </w:rPr>
            </w:pPr>
            <w:r>
              <w:rPr>
                <w:rFonts w:ascii="Times New Roman" w:hAnsi="Times New Roman"/>
                <w:color w:val="000000"/>
                <w:spacing w:val="-8"/>
              </w:rPr>
              <w:t>2</w:t>
            </w:r>
          </w:p>
        </w:tc>
        <w:tc>
          <w:tcPr>
            <w:tcW w:w="456" w:type="pct"/>
            <w:vAlign w:val="center"/>
          </w:tcPr>
          <w:p w14:paraId="6BEC345F">
            <w:pPr>
              <w:spacing w:before="60"/>
              <w:jc w:val="center"/>
              <w:rPr>
                <w:rFonts w:ascii="Times New Roman" w:hAnsi="Times New Roman"/>
                <w:color w:val="000000"/>
                <w:spacing w:val="-8"/>
              </w:rPr>
            </w:pPr>
          </w:p>
        </w:tc>
        <w:tc>
          <w:tcPr>
            <w:tcW w:w="462" w:type="pct"/>
            <w:vAlign w:val="center"/>
          </w:tcPr>
          <w:p w14:paraId="583E1666">
            <w:pPr>
              <w:spacing w:before="60"/>
              <w:jc w:val="both"/>
              <w:rPr>
                <w:rFonts w:ascii="Times New Roman" w:hAnsi="Times New Roman"/>
                <w:color w:val="000000"/>
                <w:spacing w:val="-8"/>
              </w:rPr>
            </w:pPr>
          </w:p>
        </w:tc>
        <w:tc>
          <w:tcPr>
            <w:tcW w:w="409" w:type="pct"/>
          </w:tcPr>
          <w:p w14:paraId="6E417CA2">
            <w:pPr>
              <w:spacing w:before="60"/>
              <w:jc w:val="center"/>
              <w:rPr>
                <w:rFonts w:ascii="Times New Roman" w:hAnsi="Times New Roman"/>
                <w:color w:val="000000"/>
                <w:spacing w:val="-8"/>
              </w:rPr>
            </w:pPr>
            <w:r>
              <w:rPr>
                <w:rFonts w:ascii="Times New Roman" w:hAnsi="Times New Roman"/>
                <w:color w:val="000000"/>
                <w:spacing w:val="-8"/>
              </w:rPr>
              <w:t>0.5</w:t>
            </w:r>
          </w:p>
          <w:p w14:paraId="1B417D48">
            <w:pPr>
              <w:spacing w:before="60"/>
              <w:jc w:val="center"/>
              <w:rPr>
                <w:rFonts w:ascii="Times New Roman" w:hAnsi="Times New Roman"/>
                <w:color w:val="000000"/>
                <w:spacing w:val="-8"/>
              </w:rPr>
            </w:pPr>
          </w:p>
        </w:tc>
      </w:tr>
      <w:tr w14:paraId="3055F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423" w:type="pct"/>
            <w:gridSpan w:val="3"/>
          </w:tcPr>
          <w:p w14:paraId="5C6AAECF">
            <w:pPr>
              <w:spacing w:before="60"/>
              <w:jc w:val="center"/>
              <w:rPr>
                <w:rFonts w:ascii="Times New Roman" w:hAnsi="Times New Roman"/>
                <w:b/>
                <w:bCs/>
                <w:color w:val="000000"/>
                <w:spacing w:val="-8"/>
                <w:lang w:val="en-US"/>
              </w:rPr>
            </w:pPr>
            <w:r>
              <w:rPr>
                <w:rFonts w:ascii="Times New Roman" w:hAnsi="Times New Roman"/>
                <w:b/>
                <w:bCs/>
                <w:color w:val="000000"/>
                <w:spacing w:val="-8"/>
                <w:lang w:val="en-US"/>
              </w:rPr>
              <w:t>Số câu/ loại câu</w:t>
            </w:r>
          </w:p>
        </w:tc>
        <w:tc>
          <w:tcPr>
            <w:tcW w:w="1756" w:type="pct"/>
          </w:tcPr>
          <w:p w14:paraId="392CE422">
            <w:pPr>
              <w:rPr>
                <w:rFonts w:ascii="Times New Roman" w:hAnsi="Times New Roman"/>
                <w:color w:val="000000"/>
                <w:spacing w:val="-8"/>
              </w:rPr>
            </w:pPr>
          </w:p>
        </w:tc>
        <w:tc>
          <w:tcPr>
            <w:tcW w:w="493" w:type="pct"/>
          </w:tcPr>
          <w:p w14:paraId="6EC88C57">
            <w:pPr>
              <w:spacing w:before="60"/>
              <w:jc w:val="center"/>
              <w:rPr>
                <w:rFonts w:ascii="Times New Roman" w:hAnsi="Times New Roman"/>
                <w:color w:val="000000"/>
                <w:spacing w:val="-8"/>
              </w:rPr>
            </w:pPr>
            <w:r>
              <w:rPr>
                <w:rFonts w:ascii="Times New Roman" w:hAnsi="Times New Roman"/>
                <w:color w:val="000000"/>
                <w:spacing w:val="-8"/>
              </w:rPr>
              <w:t>6 câu TNKQ</w:t>
            </w:r>
          </w:p>
        </w:tc>
        <w:tc>
          <w:tcPr>
            <w:tcW w:w="456" w:type="pct"/>
            <w:vAlign w:val="center"/>
          </w:tcPr>
          <w:p w14:paraId="381E8534">
            <w:pPr>
              <w:spacing w:before="60"/>
              <w:jc w:val="center"/>
              <w:rPr>
                <w:rFonts w:ascii="Times New Roman" w:hAnsi="Times New Roman"/>
                <w:color w:val="000000"/>
                <w:spacing w:val="-8"/>
              </w:rPr>
            </w:pPr>
            <w:r>
              <w:rPr>
                <w:rFonts w:ascii="Times New Roman" w:hAnsi="Times New Roman"/>
                <w:color w:val="000000"/>
                <w:spacing w:val="-8"/>
              </w:rPr>
              <w:t xml:space="preserve">1 câu </w:t>
            </w:r>
          </w:p>
        </w:tc>
        <w:tc>
          <w:tcPr>
            <w:tcW w:w="462" w:type="pct"/>
            <w:vAlign w:val="center"/>
          </w:tcPr>
          <w:p w14:paraId="50D51D9A">
            <w:pPr>
              <w:spacing w:before="60"/>
              <w:jc w:val="center"/>
              <w:rPr>
                <w:rFonts w:ascii="Times New Roman" w:hAnsi="Times New Roman"/>
                <w:color w:val="000000"/>
                <w:spacing w:val="-8"/>
              </w:rPr>
            </w:pPr>
            <w:r>
              <w:rPr>
                <w:rFonts w:ascii="Times New Roman" w:hAnsi="Times New Roman"/>
                <w:color w:val="000000"/>
                <w:spacing w:val="-8"/>
              </w:rPr>
              <w:t xml:space="preserve">1 câu    </w:t>
            </w:r>
          </w:p>
        </w:tc>
        <w:tc>
          <w:tcPr>
            <w:tcW w:w="409" w:type="pct"/>
          </w:tcPr>
          <w:p w14:paraId="6B883D35">
            <w:pPr>
              <w:spacing w:before="60"/>
              <w:jc w:val="center"/>
              <w:rPr>
                <w:rFonts w:ascii="Times New Roman" w:hAnsi="Times New Roman"/>
                <w:color w:val="000000"/>
                <w:spacing w:val="-8"/>
              </w:rPr>
            </w:pPr>
            <w:r>
              <w:rPr>
                <w:rFonts w:ascii="Times New Roman" w:hAnsi="Times New Roman"/>
                <w:color w:val="000000"/>
                <w:spacing w:val="-8"/>
              </w:rPr>
              <w:t>3.5+ 1.5*</w:t>
            </w:r>
          </w:p>
        </w:tc>
      </w:tr>
      <w:tr w14:paraId="1528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423" w:type="pct"/>
            <w:gridSpan w:val="3"/>
          </w:tcPr>
          <w:p w14:paraId="5FBA4AC8">
            <w:pPr>
              <w:spacing w:before="60"/>
              <w:jc w:val="center"/>
              <w:rPr>
                <w:rFonts w:ascii="Times New Roman" w:hAnsi="Times New Roman"/>
                <w:b/>
                <w:i/>
                <w:color w:val="000000"/>
                <w:spacing w:val="-8"/>
              </w:rPr>
            </w:pPr>
            <w:r>
              <w:rPr>
                <w:rFonts w:ascii="Times New Roman" w:hAnsi="Times New Roman"/>
                <w:b/>
                <w:i/>
                <w:color w:val="000000"/>
                <w:spacing w:val="-8"/>
              </w:rPr>
              <w:t>Tỉ lệ %</w:t>
            </w:r>
          </w:p>
        </w:tc>
        <w:tc>
          <w:tcPr>
            <w:tcW w:w="1756" w:type="pct"/>
          </w:tcPr>
          <w:p w14:paraId="42C9678A">
            <w:pPr>
              <w:rPr>
                <w:rFonts w:ascii="Times New Roman" w:hAnsi="Times New Roman"/>
                <w:b/>
                <w:i/>
                <w:color w:val="000000"/>
                <w:spacing w:val="-8"/>
              </w:rPr>
            </w:pPr>
          </w:p>
        </w:tc>
        <w:tc>
          <w:tcPr>
            <w:tcW w:w="493" w:type="pct"/>
          </w:tcPr>
          <w:p w14:paraId="53767D14">
            <w:pPr>
              <w:spacing w:before="60"/>
              <w:jc w:val="center"/>
              <w:rPr>
                <w:rFonts w:ascii="Times New Roman" w:hAnsi="Times New Roman"/>
                <w:b/>
                <w:i/>
                <w:color w:val="000000"/>
                <w:spacing w:val="-8"/>
              </w:rPr>
            </w:pPr>
            <w:r>
              <w:rPr>
                <w:rFonts w:ascii="Times New Roman" w:hAnsi="Times New Roman"/>
                <w:b/>
                <w:i/>
                <w:color w:val="000000"/>
                <w:spacing w:val="-8"/>
              </w:rPr>
              <w:t>20</w:t>
            </w:r>
          </w:p>
        </w:tc>
        <w:tc>
          <w:tcPr>
            <w:tcW w:w="456" w:type="pct"/>
          </w:tcPr>
          <w:p w14:paraId="318BFAEA">
            <w:pPr>
              <w:spacing w:before="60"/>
              <w:jc w:val="center"/>
              <w:rPr>
                <w:rFonts w:ascii="Times New Roman" w:hAnsi="Times New Roman"/>
                <w:b/>
                <w:i/>
                <w:color w:val="000000"/>
                <w:spacing w:val="-8"/>
              </w:rPr>
            </w:pPr>
            <w:r>
              <w:rPr>
                <w:rFonts w:ascii="Times New Roman" w:hAnsi="Times New Roman"/>
                <w:b/>
                <w:i/>
                <w:color w:val="000000"/>
                <w:spacing w:val="-8"/>
              </w:rPr>
              <w:t>15</w:t>
            </w:r>
          </w:p>
        </w:tc>
        <w:tc>
          <w:tcPr>
            <w:tcW w:w="462" w:type="pct"/>
          </w:tcPr>
          <w:p w14:paraId="582AB4AA">
            <w:pPr>
              <w:spacing w:before="60"/>
              <w:jc w:val="center"/>
              <w:rPr>
                <w:rFonts w:ascii="Times New Roman" w:hAnsi="Times New Roman"/>
                <w:b/>
                <w:i/>
                <w:color w:val="000000"/>
                <w:spacing w:val="-8"/>
              </w:rPr>
            </w:pPr>
            <w:r>
              <w:rPr>
                <w:rFonts w:ascii="Times New Roman" w:hAnsi="Times New Roman"/>
                <w:b/>
                <w:i/>
                <w:color w:val="000000"/>
                <w:spacing w:val="-8"/>
              </w:rPr>
              <w:t>15</w:t>
            </w:r>
          </w:p>
        </w:tc>
        <w:tc>
          <w:tcPr>
            <w:tcW w:w="409" w:type="pct"/>
          </w:tcPr>
          <w:p w14:paraId="0EEE9B1D">
            <w:pPr>
              <w:spacing w:before="60"/>
              <w:jc w:val="center"/>
              <w:rPr>
                <w:rFonts w:ascii="Times New Roman" w:hAnsi="Times New Roman"/>
                <w:b/>
                <w:i/>
                <w:color w:val="000000"/>
                <w:spacing w:val="-8"/>
              </w:rPr>
            </w:pPr>
            <w:r>
              <w:rPr>
                <w:rFonts w:ascii="Times New Roman" w:hAnsi="Times New Roman"/>
                <w:b/>
                <w:i/>
                <w:color w:val="000000"/>
                <w:spacing w:val="-8"/>
              </w:rPr>
              <w:t>5.0</w:t>
            </w:r>
          </w:p>
        </w:tc>
      </w:tr>
    </w:tbl>
    <w:p w14:paraId="16DC5B81">
      <w:pPr>
        <w:rPr>
          <w:rFonts w:ascii="Times New Roman" w:hAnsi="Times New Roman"/>
          <w:b/>
          <w:bCs/>
          <w:color w:val="000000"/>
          <w:sz w:val="26"/>
          <w:szCs w:val="26"/>
          <w:lang w:val="en-US"/>
        </w:rPr>
      </w:pPr>
      <w:r>
        <w:rPr>
          <w:rFonts w:ascii="Times New Roman" w:hAnsi="Times New Roman"/>
          <w:b/>
          <w:bCs/>
          <w:color w:val="000000"/>
          <w:sz w:val="26"/>
          <w:szCs w:val="26"/>
          <w:lang w:val="en-US"/>
        </w:rPr>
        <w:br w:type="page"/>
      </w:r>
    </w:p>
    <w:tbl>
      <w:tblPr>
        <w:tblStyle w:val="3"/>
        <w:tblpPr w:leftFromText="180" w:rightFromText="180" w:vertAnchor="page" w:horzAnchor="page" w:tblpX="955" w:tblpY="551"/>
        <w:tblOverlap w:val="never"/>
        <w:tblW w:w="5620" w:type="pct"/>
        <w:tblInd w:w="0" w:type="dxa"/>
        <w:tblLayout w:type="autofit"/>
        <w:tblCellMar>
          <w:top w:w="0" w:type="dxa"/>
          <w:left w:w="108" w:type="dxa"/>
          <w:bottom w:w="0" w:type="dxa"/>
          <w:right w:w="108" w:type="dxa"/>
        </w:tblCellMar>
      </w:tblPr>
      <w:tblGrid>
        <w:gridCol w:w="4514"/>
        <w:gridCol w:w="6435"/>
      </w:tblGrid>
      <w:tr w14:paraId="5EA04585">
        <w:trPr>
          <w:trHeight w:val="90" w:hRule="atLeast"/>
        </w:trPr>
        <w:tc>
          <w:tcPr>
            <w:tcW w:w="4436" w:type="dxa"/>
            <w:shd w:val="clear" w:color="auto" w:fill="auto"/>
          </w:tcPr>
          <w:p w14:paraId="34FD190F">
            <w:pPr>
              <w:jc w:val="center"/>
              <w:rPr>
                <w:rFonts w:ascii="Times New Roman" w:hAnsi="Times New Roman"/>
                <w:sz w:val="26"/>
                <w:szCs w:val="26"/>
              </w:rPr>
            </w:pPr>
            <w:r>
              <w:rPr>
                <w:rFonts w:ascii="Times New Roman" w:hAnsi="Times New Roman"/>
                <w:sz w:val="26"/>
                <w:szCs w:val="26"/>
              </w:rPr>
              <w:t>UBND XÃ QUẾ SƠN TRUNG</w:t>
            </w:r>
          </w:p>
          <w:p w14:paraId="15CCA977">
            <w:pPr>
              <w:jc w:val="center"/>
              <w:rPr>
                <w:rFonts w:ascii="Times New Roman" w:hAnsi="Times New Roman"/>
                <w:b/>
                <w:sz w:val="26"/>
                <w:szCs w:val="26"/>
              </w:rPr>
            </w:pPr>
            <w:r>
              <w:rPr>
                <w:rFonts w:ascii="Times New Roman" w:hAnsi="Times New Roman"/>
                <w:b/>
                <w:sz w:val="26"/>
                <w:szCs w:val="26"/>
              </w:rPr>
              <w:t>TRƯỜNG THCS QUẾ THUẬN</w:t>
            </w:r>
          </w:p>
          <w:p w14:paraId="3B6F9974">
            <w:pPr>
              <w:jc w:val="center"/>
              <w:rPr>
                <w:rFonts w:ascii="Times New Roman" w:hAnsi="Times New Roman"/>
                <w:b/>
                <w:sz w:val="26"/>
                <w:szCs w:val="26"/>
              </w:rPr>
            </w:pPr>
            <w:r>
              <w:rPr>
                <w:rFonts w:ascii="Times New Roman" w:hAnsi="Times New Roman"/>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129540</wp:posOffset>
                      </wp:positionV>
                      <wp:extent cx="1913255" cy="327660"/>
                      <wp:effectExtent l="12700" t="12700" r="24765" b="25400"/>
                      <wp:wrapNone/>
                      <wp:docPr id="7" name="Rounded Rectangle 7"/>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677DAD7A">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25.8pt;width:150.65pt;z-index:251660288;v-text-anchor:middle;mso-width-relative:page;mso-height-relative:page;" filled="f" stroked="t" coordsize="21600,21600" arcsize="0.166666666666667" o:gfxdata="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&#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IBDa32gAAAAgBAAAPAAAAAAAAAAEAIAAAACIAAABk&#10;cnMvZG93bnJldi54bWxQSwECFAAUAAAACACHTuJARd6OaHYCAADoBAAADgAAAAAAAAABACAAAAAp&#10;AQAAZHJzL2Uyb0RvYy54bWxQSwUGAAAAAAYABgBZAQAAEQYAAAAA&#10;">
                      <v:fill on="f" focussize="0,0"/>
                      <v:stroke weight="2pt" color="#4F81BD" joinstyle="round"/>
                      <v:imagedata o:title=""/>
                      <o:lock v:ext="edit" aspectratio="f"/>
                      <v:textbox>
                        <w:txbxContent>
                          <w:p w14:paraId="677DAD7A">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v:textbox>
                    </v:roundrect>
                  </w:pict>
                </mc:Fallback>
              </mc:AlternateContent>
            </w:r>
            <w:r>
              <w:rPr>
                <w:rFonts w:ascii="Times New Roman" w:hAnsi="Times New Roman"/>
                <w:b/>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4D63EAFD">
            <w:pPr>
              <w:jc w:val="both"/>
              <w:rPr>
                <w:rFonts w:ascii="Times New Roman" w:hAnsi="Times New Roman"/>
                <w:b/>
                <w:sz w:val="26"/>
                <w:szCs w:val="26"/>
              </w:rPr>
            </w:pPr>
            <w:r>
              <w:rPr>
                <w:rFonts w:ascii="Times New Roman" w:hAnsi="Times New Roman"/>
                <w:sz w:val="26"/>
                <w:szCs w:val="26"/>
                <w:lang w:val="en-US"/>
              </w:rPr>
              <mc:AlternateContent>
                <mc:Choice Requires="wps">
                  <w:drawing>
                    <wp:anchor distT="0" distB="0" distL="114300" distR="114300" simplePos="0" relativeHeight="251663360" behindDoc="0" locked="0" layoutInCell="1" allowOverlap="1">
                      <wp:simplePos x="0" y="0"/>
                      <wp:positionH relativeFrom="column">
                        <wp:posOffset>2439670</wp:posOffset>
                      </wp:positionH>
                      <wp:positionV relativeFrom="paragraph">
                        <wp:posOffset>55880</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3A71802A">
                                  <w:pPr>
                                    <w:spacing w:after="160" w:line="259" w:lineRule="auto"/>
                                    <w:rPr>
                                      <w:sz w:val="22"/>
                                      <w:szCs w:val="22"/>
                                      <w:u w:val="single"/>
                                      <w:lang w:val="en-US"/>
                                    </w:rPr>
                                  </w:pPr>
                                  <w:r>
                                    <w:rPr>
                                      <w:rFonts w:ascii="Times New Roman" w:hAnsi="Times New Roman"/>
                                      <w:b/>
                                      <w:bCs/>
                                      <w:u w:val="single"/>
                                    </w:rPr>
                                    <w:t>ĐIỂM</w:t>
                                  </w:r>
                                </w:p>
                              </w:txbxContent>
                            </wps:txbx>
                            <wps:bodyPr upright="1"/>
                          </wps:wsp>
                        </a:graphicData>
                      </a:graphic>
                    </wp:anchor>
                  </w:drawing>
                </mc:Choice>
                <mc:Fallback>
                  <w:pict>
                    <v:shape id="_x0000_s1026" o:spid="_x0000_s1026" o:spt="3" type="#_x0000_t3" style="position:absolute;left:0pt;margin-left:192.1pt;margin-top:4.4pt;height:69.65pt;width:74.3pt;z-index:251663360;mso-width-relative:page;mso-height-relative:page;" fillcolor="#FFFFFF" filled="t" stroked="t" coordsize="21600,21600" o:gfxdata="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8NZM51wAAAAkBAAAPAAAAAAAAAAEAIAAAACIAAABkcnMvZG93bnJldi54bWxQSwECFAAU&#10;AAAACACHTuJAujaOKvIBAAAhBAAADgAAAAAAAAABACAAAAAmAQAAZHJzL2Uyb0RvYy54bWxQSwUG&#10;AAAAAAYABgBZAQAAigUAAAAA&#10;">
                      <v:fill on="t" focussize="0,0"/>
                      <v:stroke color="#0000FF" joinstyle="round"/>
                      <v:imagedata o:title=""/>
                      <o:lock v:ext="edit" aspectratio="f"/>
                      <v:textbox>
                        <w:txbxContent>
                          <w:p w14:paraId="3A71802A">
                            <w:pPr>
                              <w:spacing w:after="160" w:line="259" w:lineRule="auto"/>
                              <w:rPr>
                                <w:sz w:val="22"/>
                                <w:szCs w:val="22"/>
                                <w:u w:val="single"/>
                                <w:lang w:val="en-US"/>
                              </w:rPr>
                            </w:pPr>
                            <w:r>
                              <w:rPr>
                                <w:rFonts w:ascii="Times New Roman" w:hAnsi="Times New Roman"/>
                                <w:b/>
                                <w:bCs/>
                                <w:u w:val="single"/>
                              </w:rPr>
                              <w:t>ĐIỂM</w:t>
                            </w:r>
                          </w:p>
                        </w:txbxContent>
                      </v:textbox>
                    </v:shape>
                  </w:pict>
                </mc:Fallback>
              </mc:AlternateContent>
            </w:r>
          </w:p>
          <w:p w14:paraId="0F871B47">
            <w:pPr>
              <w:jc w:val="both"/>
              <w:rPr>
                <w:rFonts w:ascii="Times New Roman" w:hAnsi="Times New Roman"/>
                <w:b/>
                <w:sz w:val="26"/>
                <w:szCs w:val="26"/>
              </w:rPr>
            </w:pPr>
          </w:p>
          <w:p w14:paraId="21902BE0">
            <w:pPr>
              <w:jc w:val="both"/>
              <w:rPr>
                <w:rFonts w:ascii="Times New Roman" w:hAnsi="Times New Roman"/>
                <w:b/>
                <w:sz w:val="26"/>
                <w:szCs w:val="26"/>
              </w:rPr>
            </w:pPr>
          </w:p>
          <w:p w14:paraId="15099489">
            <w:pPr>
              <w:jc w:val="both"/>
              <w:rPr>
                <w:rFonts w:ascii="Times New Roman" w:hAnsi="Times New Roman"/>
                <w:bCs/>
                <w:sz w:val="26"/>
                <w:szCs w:val="26"/>
              </w:rPr>
            </w:pPr>
            <w:r>
              <w:rPr>
                <w:rFonts w:ascii="Times New Roman" w:hAnsi="Times New Roman"/>
                <w:b/>
                <w:sz w:val="26"/>
                <w:szCs w:val="26"/>
              </w:rPr>
              <w:t>Họ và tên:</w:t>
            </w:r>
            <w:r>
              <w:rPr>
                <w:rFonts w:ascii="Times New Roman" w:hAnsi="Times New Roman"/>
                <w:bCs/>
                <w:sz w:val="26"/>
                <w:szCs w:val="26"/>
              </w:rPr>
              <w:t>......................................</w:t>
            </w:r>
          </w:p>
          <w:p w14:paraId="34463354">
            <w:pPr>
              <w:jc w:val="both"/>
              <w:rPr>
                <w:rFonts w:ascii="Times New Roman" w:hAnsi="Times New Roman"/>
                <w:sz w:val="26"/>
                <w:szCs w:val="26"/>
                <w:lang w:val="en-US"/>
              </w:rPr>
            </w:pPr>
            <w:r>
              <w:rPr>
                <w:rFonts w:ascii="Times New Roman" w:hAnsi="Times New Roman"/>
                <w:b/>
                <w:sz w:val="26"/>
                <w:szCs w:val="26"/>
              </w:rPr>
              <w:t>Lớp:</w:t>
            </w:r>
            <w:r>
              <w:rPr>
                <w:rFonts w:ascii="Times New Roman" w:hAnsi="Times New Roman"/>
                <w:bCs/>
                <w:sz w:val="26"/>
                <w:szCs w:val="26"/>
              </w:rPr>
              <w:t xml:space="preserve"> 6/...</w:t>
            </w:r>
          </w:p>
        </w:tc>
        <w:tc>
          <w:tcPr>
            <w:tcW w:w="6323" w:type="dxa"/>
            <w:shd w:val="clear" w:color="auto" w:fill="auto"/>
          </w:tcPr>
          <w:p w14:paraId="3881CFEC">
            <w:pPr>
              <w:jc w:val="center"/>
              <w:rPr>
                <w:rFonts w:ascii="Times New Roman" w:hAnsi="Times New Roman"/>
                <w:b/>
                <w:sz w:val="26"/>
                <w:szCs w:val="26"/>
              </w:rPr>
            </w:pPr>
            <w:r>
              <w:rPr>
                <w:rFonts w:ascii="Times New Roman" w:hAnsi="Times New Roman"/>
                <w:b/>
                <w:sz w:val="26"/>
                <w:szCs w:val="26"/>
                <w:lang w:val="en-US"/>
              </w:rPr>
              <w:t xml:space="preserve">ĐỀ KIỂM TRA </w:t>
            </w:r>
            <w:r>
              <w:rPr>
                <w:rFonts w:ascii="Times New Roman" w:hAnsi="Times New Roman"/>
                <w:b/>
                <w:sz w:val="26"/>
                <w:szCs w:val="26"/>
              </w:rPr>
              <w:t xml:space="preserve">GIỮA </w:t>
            </w:r>
            <w:r>
              <w:rPr>
                <w:rFonts w:ascii="Times New Roman" w:hAnsi="Times New Roman"/>
                <w:b/>
                <w:sz w:val="26"/>
                <w:szCs w:val="26"/>
                <w:lang w:val="en-US"/>
              </w:rPr>
              <w:t xml:space="preserve">KÌ </w:t>
            </w:r>
            <w:r>
              <w:rPr>
                <w:rFonts w:ascii="Times New Roman" w:hAnsi="Times New Roman"/>
                <w:b/>
                <w:sz w:val="26"/>
                <w:szCs w:val="26"/>
              </w:rPr>
              <w:t>I</w:t>
            </w:r>
            <w:r>
              <w:rPr>
                <w:rFonts w:ascii="Times New Roman" w:hAnsi="Times New Roman"/>
                <w:b/>
                <w:sz w:val="26"/>
                <w:szCs w:val="26"/>
                <w:lang w:val="en-US"/>
              </w:rPr>
              <w:t>I NĂM HỌC 202</w:t>
            </w:r>
            <w:r>
              <w:rPr>
                <w:rFonts w:ascii="Times New Roman" w:hAnsi="Times New Roman"/>
                <w:b/>
                <w:sz w:val="26"/>
                <w:szCs w:val="26"/>
              </w:rPr>
              <w:t>5</w:t>
            </w:r>
            <w:r>
              <w:rPr>
                <w:rFonts w:ascii="Times New Roman" w:hAnsi="Times New Roman"/>
                <w:b/>
                <w:sz w:val="26"/>
                <w:szCs w:val="26"/>
                <w:lang w:val="en-US"/>
              </w:rPr>
              <w:t xml:space="preserve"> - 202</w:t>
            </w:r>
            <w:r>
              <w:rPr>
                <w:rFonts w:ascii="Times New Roman" w:hAnsi="Times New Roman"/>
                <w:b/>
                <w:sz w:val="26"/>
                <w:szCs w:val="26"/>
              </w:rPr>
              <w:t>6</w:t>
            </w:r>
          </w:p>
          <w:p w14:paraId="4444BD79">
            <w:pPr>
              <w:jc w:val="center"/>
              <w:rPr>
                <w:rFonts w:ascii="Times New Roman" w:hAnsi="Times New Roman"/>
                <w:b/>
                <w:sz w:val="26"/>
                <w:szCs w:val="26"/>
                <w:lang w:val="en-US"/>
              </w:rPr>
            </w:pPr>
            <w:r>
              <w:rPr>
                <w:rFonts w:ascii="Times New Roman" w:hAnsi="Times New Roman"/>
                <w:b/>
                <w:sz w:val="26"/>
                <w:szCs w:val="26"/>
              </w:rPr>
              <w:t xml:space="preserve">MÔN LỊCH SỬ VÀ ĐỊA LÝ- LỚP </w:t>
            </w:r>
            <w:r>
              <w:rPr>
                <w:rFonts w:ascii="Times New Roman" w:hAnsi="Times New Roman"/>
                <w:b/>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131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XwXL1gAAAAkBAAAPAAAAAAAAAAEAIAAAACIAAABkcnMvZG93bnJldi54bWxQ&#10;SwECFAAUAAAACACHTuJAVNXcdvkBAAAGBAAADgAAAAAAAAABACAAAAAlAQAAZHJzL2Uyb0RvYy54&#10;bWxQSwUGAAAAAAYABgBZAQAAkAUAAAAA&#10;">
                      <v:fill on="f" focussize="0,0"/>
                      <v:stroke color="#000000" joinstyle="round"/>
                      <v:imagedata o:title=""/>
                      <o:lock v:ext="edit" aspectratio="f"/>
                    </v:line>
                  </w:pict>
                </mc:Fallback>
              </mc:AlternateContent>
            </w:r>
            <w:r>
              <w:rPr>
                <w:rFonts w:ascii="Times New Roman" w:hAnsi="Times New Roman"/>
                <w:b/>
                <w:sz w:val="26"/>
                <w:szCs w:val="26"/>
                <w:lang w:val="en-US" w:eastAsia="vi-VN"/>
              </w:rPr>
              <w:t>6- PM ĐỊA</w:t>
            </w:r>
          </w:p>
          <w:p w14:paraId="5E17AC10">
            <w:pPr>
              <w:jc w:val="center"/>
              <w:rPr>
                <w:rFonts w:ascii="Times New Roman" w:hAnsi="Times New Roman"/>
                <w:sz w:val="26"/>
                <w:szCs w:val="26"/>
              </w:rPr>
            </w:pPr>
            <w:r>
              <w:rPr>
                <w:rFonts w:ascii="Times New Roman" w:hAnsi="Times New Roman"/>
                <w:sz w:val="26"/>
                <w:szCs w:val="26"/>
                <w:lang w:val="en-US"/>
              </w:rPr>
              <mc:AlternateContent>
                <mc:Choice Requires="wps">
                  <w:drawing>
                    <wp:anchor distT="0" distB="0" distL="114300" distR="114300" simplePos="0" relativeHeight="251662336" behindDoc="0" locked="0" layoutInCell="1" allowOverlap="1">
                      <wp:simplePos x="0" y="0"/>
                      <wp:positionH relativeFrom="column">
                        <wp:posOffset>840740</wp:posOffset>
                      </wp:positionH>
                      <wp:positionV relativeFrom="paragraph">
                        <wp:posOffset>349250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02A744ED">
                                  <w:pPr>
                                    <w:spacing w:after="160" w:line="259" w:lineRule="auto"/>
                                    <w:jc w:val="center"/>
                                    <w:rPr>
                                      <w:rFonts w:ascii="Times New Roman" w:hAnsi="Times New Roman"/>
                                      <w:sz w:val="28"/>
                                      <w:szCs w:val="28"/>
                                    </w:rPr>
                                  </w:pPr>
                                  <w:r>
                                    <w:rPr>
                                      <w:rFonts w:ascii="Times New Roman" w:hAnsi="Times New Roman"/>
                                      <w:sz w:val="28"/>
                                      <w:szCs w:val="28"/>
                                    </w:rPr>
                                    <w:t>Nhận xét:...............................</w:t>
                                  </w:r>
                                </w:p>
                                <w:p w14:paraId="21148920">
                                  <w:pPr>
                                    <w:spacing w:after="160" w:line="259" w:lineRule="auto"/>
                                    <w:jc w:val="center"/>
                                    <w:rPr>
                                      <w:rFonts w:ascii="Times New Roman" w:hAnsi="Times New Roman"/>
                                      <w:sz w:val="28"/>
                                      <w:szCs w:val="28"/>
                                    </w:rPr>
                                  </w:pPr>
                                  <w:r>
                                    <w:rPr>
                                      <w:rFonts w:ascii="Times New Roman" w:hAnsi="Times New Roman"/>
                                      <w:sz w:val="28"/>
                                      <w:szCs w:val="28"/>
                                    </w:rPr>
                                    <w:t>................................................</w:t>
                                  </w:r>
                                </w:p>
                                <w:p w14:paraId="4F564465">
                                  <w:pPr>
                                    <w:spacing w:after="160" w:line="259" w:lineRule="auto"/>
                                    <w:jc w:val="center"/>
                                    <w:rPr>
                                      <w:rFonts w:ascii="Times New Roman" w:hAnsi="Times New Roman"/>
                                      <w:sz w:val="28"/>
                                      <w:szCs w:val="28"/>
                                    </w:rPr>
                                  </w:pPr>
                                </w:p>
                              </w:txbxContent>
                            </wps:txbx>
                            <wps:bodyPr anchor="ctr" anchorCtr="0" upright="1"/>
                          </wps:wsp>
                        </a:graphicData>
                      </a:graphic>
                    </wp:anchor>
                  </w:drawing>
                </mc:Choice>
                <mc:Fallback>
                  <w:pict>
                    <v:roundrect id="_x0000_s1026" o:spid="_x0000_s1026" o:spt="2" style="position:absolute;left:0pt;margin-left:66.2pt;margin-top:27.5pt;height:57.3pt;width:209.35pt;z-index:251662336;v-text-anchor:middle;mso-width-relative:page;mso-height-relative:page;" filled="f" stroked="t" coordsize="21600,21600" arcsize="0.166666666666667" o:gfxdata="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4n&#10;wMnaAAAACgEAAA8AAAAAAAAAAQAgAAAAIgAAAGRycy9kb3ducmV2LnhtbFBLAQIUABQAAAAIAIdO&#10;4kAjycvcIQIAAFkEAAAOAAAAAAAAAAEAIAAAACkBAABkcnMvZTJvRG9jLnhtbFBLBQYAAAAABgAG&#10;AFkBAAC8BQAAAAA=&#10;">
                      <v:fill on="f" focussize="0,0"/>
                      <v:stroke weight="0.25pt" color="#4F81BD" joinstyle="round"/>
                      <v:imagedata o:title=""/>
                      <o:lock v:ext="edit" aspectratio="f"/>
                      <v:textbox>
                        <w:txbxContent>
                          <w:p w14:paraId="02A744ED">
                            <w:pPr>
                              <w:spacing w:after="160" w:line="259" w:lineRule="auto"/>
                              <w:jc w:val="center"/>
                              <w:rPr>
                                <w:rFonts w:ascii="Times New Roman" w:hAnsi="Times New Roman"/>
                                <w:sz w:val="28"/>
                                <w:szCs w:val="28"/>
                              </w:rPr>
                            </w:pPr>
                            <w:r>
                              <w:rPr>
                                <w:rFonts w:ascii="Times New Roman" w:hAnsi="Times New Roman"/>
                                <w:sz w:val="28"/>
                                <w:szCs w:val="28"/>
                              </w:rPr>
                              <w:t>Nhận xét:...............................</w:t>
                            </w:r>
                          </w:p>
                          <w:p w14:paraId="21148920">
                            <w:pPr>
                              <w:spacing w:after="160" w:line="259" w:lineRule="auto"/>
                              <w:jc w:val="center"/>
                              <w:rPr>
                                <w:rFonts w:ascii="Times New Roman" w:hAnsi="Times New Roman"/>
                                <w:sz w:val="28"/>
                                <w:szCs w:val="28"/>
                              </w:rPr>
                            </w:pPr>
                            <w:r>
                              <w:rPr>
                                <w:rFonts w:ascii="Times New Roman" w:hAnsi="Times New Roman"/>
                                <w:sz w:val="28"/>
                                <w:szCs w:val="28"/>
                              </w:rPr>
                              <w:t>................................................</w:t>
                            </w:r>
                          </w:p>
                          <w:p w14:paraId="4F564465">
                            <w:pPr>
                              <w:spacing w:after="160" w:line="259" w:lineRule="auto"/>
                              <w:jc w:val="center"/>
                              <w:rPr>
                                <w:rFonts w:ascii="Times New Roman" w:hAnsi="Times New Roman"/>
                                <w:sz w:val="28"/>
                                <w:szCs w:val="28"/>
                              </w:rPr>
                            </w:pPr>
                          </w:p>
                        </w:txbxContent>
                      </v:textbox>
                    </v:roundrect>
                  </w:pict>
                </mc:Fallback>
              </mc:AlternateContent>
            </w:r>
            <w:r>
              <w:rPr>
                <w:rFonts w:ascii="Times New Roman" w:hAnsi="Times New Roman"/>
                <w:b/>
                <w:sz w:val="26"/>
                <w:szCs w:val="26"/>
              </w:rPr>
              <w:t>Thời gian: 45 phút</w:t>
            </w:r>
            <w:r>
              <w:rPr>
                <w:rFonts w:ascii="Times New Roman" w:hAnsi="Times New Roman"/>
                <w:sz w:val="26"/>
                <w:szCs w:val="26"/>
              </w:rPr>
              <w:t xml:space="preserve"> (không kể giao đề)</w:t>
            </w:r>
          </w:p>
        </w:tc>
      </w:tr>
    </w:tbl>
    <w:p w14:paraId="71BD3D31">
      <w:pPr>
        <w:rPr>
          <w:rFonts w:ascii="Times New Roman" w:hAnsi="Times New Roman"/>
          <w:sz w:val="26"/>
          <w:szCs w:val="26"/>
          <w:lang w:val="en-US"/>
        </w:rPr>
      </w:pPr>
      <w:r>
        <w:rPr>
          <w:rFonts w:ascii="Times New Roman" w:hAnsi="Times New Roman"/>
          <w:b/>
          <w:sz w:val="26"/>
          <w:szCs w:val="26"/>
        </w:rPr>
        <w:t xml:space="preserve">I/ TRẮC NGHIỆM: (2,0 điểm). Điền câu trả lời đúng nhất từ câu 1 đến câu 4 vào phần bài làm. </w:t>
      </w:r>
      <w:r>
        <w:rPr>
          <w:rFonts w:ascii="Times New Roman" w:hAnsi="Times New Roman"/>
          <w:sz w:val="26"/>
          <w:szCs w:val="26"/>
          <w:lang w:val="en-US"/>
        </w:rPr>
        <w:t>(Mỗi câu đúng 0,25 điểm)</w:t>
      </w:r>
    </w:p>
    <w:p w14:paraId="5207AC31">
      <w:pPr>
        <w:rPr>
          <w:rFonts w:ascii="Times New Roman" w:hAnsi="Times New Roman"/>
          <w:sz w:val="26"/>
          <w:szCs w:val="26"/>
        </w:rPr>
      </w:pPr>
      <w:r>
        <w:rPr>
          <w:rFonts w:ascii="Times New Roman" w:hAnsi="Times New Roman"/>
          <w:b/>
          <w:bCs/>
          <w:sz w:val="26"/>
          <w:szCs w:val="26"/>
        </w:rPr>
        <w:t>Câu 1</w:t>
      </w:r>
      <w:r>
        <w:rPr>
          <w:rFonts w:ascii="Times New Roman" w:hAnsi="Times New Roman"/>
          <w:sz w:val="26"/>
          <w:szCs w:val="26"/>
        </w:rPr>
        <w:t>. Sông nào sau đây có lưu vực lớn nhất thế giới?</w:t>
      </w:r>
    </w:p>
    <w:p w14:paraId="1CE00773">
      <w:pPr>
        <w:rPr>
          <w:rFonts w:ascii="Times New Roman" w:hAnsi="Times New Roman"/>
          <w:b/>
          <w:bCs/>
          <w:sz w:val="26"/>
          <w:szCs w:val="26"/>
        </w:rPr>
      </w:pPr>
      <w:r>
        <w:rPr>
          <w:rFonts w:ascii="Times New Roman" w:hAnsi="Times New Roman"/>
          <w:sz w:val="26"/>
          <w:szCs w:val="26"/>
        </w:rPr>
        <w:t>A. Sông I-ê-nit-xây.</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B. Sông Missisipi.</w:t>
      </w:r>
      <w:r>
        <w:rPr>
          <w:rFonts w:ascii="Times New Roman" w:hAnsi="Times New Roman"/>
          <w:sz w:val="26"/>
          <w:szCs w:val="26"/>
        </w:rPr>
        <w:tab/>
      </w:r>
      <w:r>
        <w:rPr>
          <w:rFonts w:ascii="Times New Roman" w:hAnsi="Times New Roman"/>
          <w:sz w:val="26"/>
          <w:szCs w:val="26"/>
        </w:rPr>
        <w:t xml:space="preserve">   C. Sông Nin.</w:t>
      </w:r>
      <w:r>
        <w:rPr>
          <w:rFonts w:ascii="Times New Roman" w:hAnsi="Times New Roman"/>
          <w:sz w:val="26"/>
          <w:szCs w:val="26"/>
        </w:rPr>
        <w:tab/>
      </w:r>
      <w:r>
        <w:rPr>
          <w:rFonts w:ascii="Times New Roman" w:hAnsi="Times New Roman"/>
          <w:sz w:val="26"/>
          <w:szCs w:val="26"/>
        </w:rPr>
        <w:t xml:space="preserve">     D. Sông A-ma-dôn.</w:t>
      </w:r>
    </w:p>
    <w:p w14:paraId="5E5627D2">
      <w:pPr>
        <w:rPr>
          <w:rFonts w:ascii="Times New Roman" w:hAnsi="Times New Roman"/>
          <w:sz w:val="26"/>
          <w:szCs w:val="26"/>
        </w:rPr>
      </w:pPr>
      <w:r>
        <w:rPr>
          <w:rFonts w:ascii="Times New Roman" w:hAnsi="Times New Roman"/>
          <w:b/>
          <w:bCs/>
          <w:sz w:val="26"/>
          <w:szCs w:val="26"/>
        </w:rPr>
        <w:t>Câu 2.</w:t>
      </w:r>
      <w:r>
        <w:rPr>
          <w:rFonts w:ascii="Times New Roman" w:hAnsi="Times New Roman"/>
          <w:sz w:val="26"/>
          <w:szCs w:val="26"/>
        </w:rPr>
        <w:t> Lưu vực của một con sông là</w:t>
      </w:r>
    </w:p>
    <w:p w14:paraId="2C003F27">
      <w:pPr>
        <w:rPr>
          <w:rFonts w:ascii="Times New Roman" w:hAnsi="Times New Roman"/>
          <w:sz w:val="26"/>
          <w:szCs w:val="26"/>
        </w:rPr>
      </w:pPr>
      <w:r>
        <w:rPr>
          <w:rFonts w:ascii="Times New Roman" w:hAnsi="Times New Roman"/>
          <w:sz w:val="26"/>
          <w:szCs w:val="26"/>
        </w:rPr>
        <w:t>A. vùng đất đai đầu nguồn của các con sông nhỏ.</w:t>
      </w:r>
    </w:p>
    <w:p w14:paraId="2A84C851">
      <w:pPr>
        <w:rPr>
          <w:rFonts w:ascii="Times New Roman" w:hAnsi="Times New Roman"/>
          <w:sz w:val="26"/>
          <w:szCs w:val="26"/>
        </w:rPr>
      </w:pPr>
      <w:r>
        <w:rPr>
          <w:rFonts w:ascii="Times New Roman" w:hAnsi="Times New Roman"/>
          <w:sz w:val="26"/>
          <w:szCs w:val="26"/>
        </w:rPr>
        <w:t>B. diện tích đất đai cung cấp nước thường xuyên.</w:t>
      </w:r>
    </w:p>
    <w:p w14:paraId="4830DFE7">
      <w:pPr>
        <w:rPr>
          <w:rFonts w:ascii="Times New Roman" w:hAnsi="Times New Roman"/>
          <w:sz w:val="26"/>
          <w:szCs w:val="26"/>
        </w:rPr>
      </w:pPr>
      <w:r>
        <w:rPr>
          <w:rFonts w:ascii="Times New Roman" w:hAnsi="Times New Roman"/>
          <w:sz w:val="26"/>
          <w:szCs w:val="26"/>
        </w:rPr>
        <w:t>C. chiều dài từ thượng nguồn đến các cửa sông.</w:t>
      </w:r>
    </w:p>
    <w:p w14:paraId="549FFA2D">
      <w:pPr>
        <w:rPr>
          <w:rFonts w:ascii="Times New Roman" w:hAnsi="Times New Roman"/>
          <w:sz w:val="26"/>
          <w:szCs w:val="26"/>
        </w:rPr>
      </w:pPr>
      <w:r>
        <w:rPr>
          <w:rFonts w:ascii="Times New Roman" w:hAnsi="Times New Roman"/>
          <w:sz w:val="26"/>
          <w:szCs w:val="26"/>
        </w:rPr>
        <w:t>D. vùng hạ lưu của con sông và bồi tụ đồng bằng.</w:t>
      </w:r>
    </w:p>
    <w:p w14:paraId="25392F72">
      <w:pPr>
        <w:rPr>
          <w:rFonts w:ascii="Times New Roman" w:hAnsi="Times New Roman"/>
          <w:sz w:val="26"/>
          <w:szCs w:val="26"/>
        </w:rPr>
      </w:pPr>
      <w:r>
        <w:rPr>
          <w:rFonts w:ascii="Times New Roman" w:hAnsi="Times New Roman"/>
          <w:b/>
          <w:bCs/>
          <w:sz w:val="26"/>
          <w:szCs w:val="26"/>
        </w:rPr>
        <w:t>Câu 3.</w:t>
      </w:r>
      <w:r>
        <w:rPr>
          <w:rFonts w:ascii="Times New Roman" w:hAnsi="Times New Roman"/>
          <w:sz w:val="26"/>
          <w:szCs w:val="26"/>
        </w:rPr>
        <w:t>  Đại dương nào sau đây không nằm ở bán cầu Tây ?</w:t>
      </w:r>
    </w:p>
    <w:p w14:paraId="67AB6474">
      <w:pPr>
        <w:rPr>
          <w:rFonts w:ascii="Times New Roman" w:hAnsi="Times New Roman"/>
          <w:sz w:val="26"/>
          <w:szCs w:val="26"/>
        </w:rPr>
      </w:pPr>
      <w:r>
        <w:rPr>
          <w:rFonts w:ascii="Times New Roman" w:hAnsi="Times New Roman"/>
          <w:sz w:val="26"/>
          <w:szCs w:val="26"/>
        </w:rPr>
        <w:t>A. Bắc Băng Dương.</w:t>
      </w:r>
      <w:r>
        <w:rPr>
          <w:rFonts w:ascii="Times New Roman" w:hAnsi="Times New Roman"/>
          <w:sz w:val="26"/>
          <w:szCs w:val="26"/>
        </w:rPr>
        <w:tab/>
      </w:r>
      <w:r>
        <w:rPr>
          <w:rFonts w:ascii="Times New Roman" w:hAnsi="Times New Roman"/>
          <w:sz w:val="26"/>
          <w:szCs w:val="26"/>
        </w:rPr>
        <w:t xml:space="preserve">B. Ấn Độ Dương.  </w:t>
      </w:r>
      <w:r>
        <w:rPr>
          <w:rFonts w:ascii="Times New Roman" w:hAnsi="Times New Roman"/>
          <w:sz w:val="26"/>
          <w:szCs w:val="26"/>
        </w:rPr>
        <w:tab/>
      </w:r>
      <w:r>
        <w:rPr>
          <w:rFonts w:ascii="Times New Roman" w:hAnsi="Times New Roman"/>
          <w:sz w:val="26"/>
          <w:szCs w:val="26"/>
        </w:rPr>
        <w:t>C. Đại Tây Dương.</w:t>
      </w:r>
      <w:r>
        <w:rPr>
          <w:rFonts w:ascii="Times New Roman" w:hAnsi="Times New Roman"/>
          <w:sz w:val="26"/>
          <w:szCs w:val="26"/>
        </w:rPr>
        <w:tab/>
      </w:r>
      <w:r>
        <w:rPr>
          <w:rFonts w:ascii="Times New Roman" w:hAnsi="Times New Roman"/>
          <w:sz w:val="26"/>
          <w:szCs w:val="26"/>
        </w:rPr>
        <w:t xml:space="preserve">  D. Thái Bình Dương.</w:t>
      </w:r>
    </w:p>
    <w:p w14:paraId="63EDF093">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Câu 4. Dao động thủy triều lớn nhất vào các ngày nào sau đây?</w:t>
      </w:r>
    </w:p>
    <w:p w14:paraId="7B34B744">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A. Trăng tròn và không trăng.</w:t>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B. Trăng khuyết và không trăng.</w:t>
      </w:r>
    </w:p>
    <w:p w14:paraId="2D9001D1">
      <w:pPr>
        <w:rPr>
          <w:rFonts w:ascii="Times New Roman" w:hAnsi="Times New Roman"/>
          <w:sz w:val="26"/>
          <w:szCs w:val="26"/>
        </w:rPr>
      </w:pPr>
      <w:r>
        <w:rPr>
          <w:rFonts w:ascii="Times New Roman" w:hAnsi="Times New Roman"/>
          <w:color w:val="000000" w:themeColor="text1"/>
          <w:sz w:val="26"/>
          <w:szCs w:val="26"/>
          <w14:textFill>
            <w14:solidFill>
              <w14:schemeClr w14:val="tx1"/>
            </w14:solidFill>
          </w14:textFill>
        </w:rPr>
        <w:t>C. Trăng tròn và trăng khuyết.</w:t>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D. Trăng khuyết đầu, cuối tháng.</w:t>
      </w:r>
    </w:p>
    <w:p w14:paraId="5B786151">
      <w:pPr>
        <w:spacing w:after="10"/>
        <w:rPr>
          <w:rFonts w:ascii="Times New Roman" w:hAnsi="Times New Roman"/>
          <w:i/>
          <w:iCs/>
          <w:color w:val="000000" w:themeColor="text1"/>
          <w:sz w:val="26"/>
          <w:szCs w:val="26"/>
          <w:lang w:val="en-US"/>
          <w14:textFill>
            <w14:solidFill>
              <w14:schemeClr w14:val="tx1"/>
            </w14:solidFill>
          </w14:textFill>
        </w:rPr>
      </w:pPr>
      <w:r>
        <w:rPr>
          <w:rFonts w:ascii="Times New Roman" w:hAnsi="Times New Roman"/>
          <w:b/>
          <w:sz w:val="26"/>
          <w:szCs w:val="26"/>
        </w:rPr>
        <w:t xml:space="preserve">Câu 5. </w:t>
      </w:r>
      <w:r>
        <w:rPr>
          <w:rFonts w:ascii="Times New Roman" w:hAnsi="Times New Roman"/>
          <w:b/>
          <w:sz w:val="26"/>
          <w:szCs w:val="26"/>
          <w:lang w:val="en-US"/>
        </w:rPr>
        <w:t xml:space="preserve">Em hãy </w:t>
      </w:r>
      <w:r>
        <w:rPr>
          <w:rFonts w:ascii="Times New Roman" w:hAnsi="Times New Roman"/>
          <w:b/>
          <w:sz w:val="26"/>
          <w:szCs w:val="26"/>
        </w:rPr>
        <w:t>chọn các cụm từ sau đây</w:t>
      </w:r>
      <w:r>
        <w:rPr>
          <w:rFonts w:ascii="Times New Roman" w:hAnsi="Times New Roman"/>
          <w:b/>
          <w:sz w:val="26"/>
          <w:szCs w:val="26"/>
          <w:lang w:val="en-US"/>
        </w:rPr>
        <w:t xml:space="preserve"> </w:t>
      </w:r>
      <w:r>
        <w:rPr>
          <w:rFonts w:ascii="Times New Roman" w:hAnsi="Times New Roman"/>
          <w:i/>
          <w:color w:val="000000" w:themeColor="text1"/>
          <w:sz w:val="26"/>
          <w:szCs w:val="26"/>
          <w:lang w:val="en-US"/>
          <w14:textFill>
            <w14:solidFill>
              <w14:schemeClr w14:val="tx1"/>
            </w14:solidFill>
          </w14:textFill>
        </w:rPr>
        <w:t>(</w:t>
      </w:r>
      <w:r>
        <w:rPr>
          <w:rFonts w:ascii="Times New Roman" w:hAnsi="Times New Roman"/>
          <w:i/>
          <w:iCs/>
          <w:color w:val="000000" w:themeColor="text1"/>
          <w:sz w:val="26"/>
          <w:szCs w:val="26"/>
          <w14:textFill>
            <w14:solidFill>
              <w14:schemeClr w14:val="tx1"/>
            </w14:solidFill>
          </w14:textFill>
        </w:rPr>
        <w:t xml:space="preserve"> bốc hơi, đóng băng, băng tan, tuyết tan, 65,70,75,80 ) điền vào chỗ (…) </w:t>
      </w:r>
      <w:r>
        <w:rPr>
          <w:rFonts w:ascii="Times New Roman" w:hAnsi="Times New Roman"/>
          <w:b/>
          <w:bCs/>
          <w:color w:val="000000" w:themeColor="text1"/>
          <w:sz w:val="26"/>
          <w:szCs w:val="26"/>
          <w14:textFill>
            <w14:solidFill>
              <w14:schemeClr w14:val="tx1"/>
            </w14:solidFill>
          </w14:textFill>
        </w:rPr>
        <w:t>để hoàn thành nội dung sau</w:t>
      </w:r>
      <w:r>
        <w:rPr>
          <w:rFonts w:ascii="Times New Roman" w:hAnsi="Times New Roman"/>
          <w:b/>
          <w:bCs/>
          <w:color w:val="000000" w:themeColor="text1"/>
          <w:sz w:val="26"/>
          <w:szCs w:val="26"/>
          <w:lang w:val="en-US"/>
          <w14:textFill>
            <w14:solidFill>
              <w14:schemeClr w14:val="tx1"/>
            </w14:solidFill>
          </w14:textFill>
        </w:rPr>
        <w:t>:</w:t>
      </w:r>
    </w:p>
    <w:p w14:paraId="5D80578C">
      <w:pPr>
        <w:ind w:firstLine="478" w:firstLineChars="184"/>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Băng hà là nước bị ............ trên các lục địa thuộc Châu Nam Cực, đảo Grơn-len và một số sông trên núi cao.</w:t>
      </w:r>
    </w:p>
    <w:p w14:paraId="2F49A490">
      <w:pPr>
        <w:ind w:firstLine="478" w:firstLineChars="184"/>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Vai trò: chiếm .....% trữ lượng nước ngọt của Trái Đất, góp phần điều hòa nhiệt độ trên Trái Đất, cung cấp nước cho các dòng sông.</w:t>
      </w:r>
    </w:p>
    <w:p w14:paraId="62CE1319">
      <w:pPr>
        <w:rPr>
          <w:rFonts w:ascii="Times New Roman" w:hAnsi="Times New Roman"/>
          <w:sz w:val="26"/>
          <w:szCs w:val="26"/>
        </w:rPr>
      </w:pPr>
      <w:r>
        <w:rPr>
          <w:rFonts w:ascii="Times New Roman" w:hAnsi="Times New Roman"/>
          <w:b/>
          <w:sz w:val="26"/>
          <w:szCs w:val="26"/>
        </w:rPr>
        <w:t>Câu 6.  Nối cột A và B sao cho phù hợp về vòng tuần hoàn lớn của nước:</w:t>
      </w:r>
    </w:p>
    <w:tbl>
      <w:tblPr>
        <w:tblStyle w:val="7"/>
        <w:tblpPr w:leftFromText="180" w:rightFromText="180" w:vertAnchor="text" w:horzAnchor="page" w:tblpX="1659" w:tblpY="198"/>
        <w:tblOverlap w:val="never"/>
        <w:tblW w:w="485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298"/>
        <w:gridCol w:w="664"/>
        <w:gridCol w:w="5880"/>
      </w:tblGrid>
      <w:tr w14:paraId="1080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 w:type="pct"/>
          </w:tcPr>
          <w:p w14:paraId="70D3DAB0">
            <w:pPr>
              <w:jc w:val="center"/>
              <w:rPr>
                <w:rFonts w:ascii="Times New Roman" w:hAnsi="Times New Roman"/>
                <w:b/>
                <w:sz w:val="26"/>
                <w:szCs w:val="26"/>
              </w:rPr>
            </w:pPr>
            <w:r>
              <w:rPr>
                <w:rFonts w:ascii="Times New Roman" w:hAnsi="Times New Roman"/>
                <w:b/>
                <w:sz w:val="26"/>
                <w:szCs w:val="26"/>
              </w:rPr>
              <w:t>CỘT A</w:t>
            </w:r>
          </w:p>
        </w:tc>
        <w:tc>
          <w:tcPr>
            <w:tcW w:w="686" w:type="pct"/>
          </w:tcPr>
          <w:p w14:paraId="58DE7539">
            <w:pPr>
              <w:spacing w:after="10"/>
              <w:rPr>
                <w:rFonts w:ascii="Times New Roman" w:hAnsi="Times New Roman"/>
                <w:b/>
                <w:sz w:val="26"/>
                <w:szCs w:val="26"/>
              </w:rPr>
            </w:pPr>
          </w:p>
        </w:tc>
        <w:tc>
          <w:tcPr>
            <w:tcW w:w="3456" w:type="pct"/>
            <w:gridSpan w:val="2"/>
          </w:tcPr>
          <w:p w14:paraId="17BC1EE3">
            <w:pPr>
              <w:spacing w:after="10"/>
              <w:jc w:val="center"/>
              <w:rPr>
                <w:rFonts w:ascii="Times New Roman" w:hAnsi="Times New Roman"/>
                <w:b/>
                <w:sz w:val="26"/>
                <w:szCs w:val="26"/>
              </w:rPr>
            </w:pPr>
            <w:r>
              <w:rPr>
                <w:rFonts w:ascii="Times New Roman" w:hAnsi="Times New Roman"/>
                <w:b/>
                <w:sz w:val="26"/>
                <w:szCs w:val="26"/>
              </w:rPr>
              <w:t>CỘT B</w:t>
            </w:r>
          </w:p>
        </w:tc>
      </w:tr>
      <w:tr w14:paraId="0A7D5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57" w:type="pct"/>
            <w:vMerge w:val="restart"/>
          </w:tcPr>
          <w:p w14:paraId="31937AD4">
            <w:pPr>
              <w:numPr>
                <w:ilvl w:val="0"/>
                <w:numId w:val="1"/>
              </w:numPr>
              <w:spacing w:after="10"/>
              <w:jc w:val="center"/>
              <w:rPr>
                <w:rFonts w:ascii="Times New Roman" w:hAnsi="Times New Roman"/>
                <w:b/>
                <w:sz w:val="26"/>
                <w:szCs w:val="26"/>
              </w:rPr>
            </w:pPr>
            <w:r>
              <w:rPr>
                <w:rFonts w:ascii="Times New Roman" w:hAnsi="Times New Roman"/>
                <w:b/>
                <w:sz w:val="26"/>
                <w:szCs w:val="26"/>
              </w:rPr>
              <w:t>Bốc hơi</w:t>
            </w:r>
          </w:p>
        </w:tc>
        <w:tc>
          <w:tcPr>
            <w:tcW w:w="686" w:type="pct"/>
            <w:vMerge w:val="restart"/>
          </w:tcPr>
          <w:p w14:paraId="471AEFEB">
            <w:pPr>
              <w:spacing w:after="10"/>
              <w:rPr>
                <w:rFonts w:ascii="Times New Roman" w:hAnsi="Times New Roman"/>
                <w:b/>
                <w:sz w:val="26"/>
                <w:szCs w:val="26"/>
              </w:rPr>
            </w:pPr>
          </w:p>
        </w:tc>
        <w:tc>
          <w:tcPr>
            <w:tcW w:w="351" w:type="pct"/>
          </w:tcPr>
          <w:p w14:paraId="108B04F3">
            <w:pPr>
              <w:spacing w:after="10"/>
              <w:jc w:val="center"/>
              <w:rPr>
                <w:rFonts w:ascii="Times New Roman" w:hAnsi="Times New Roman"/>
                <w:b/>
                <w:sz w:val="26"/>
                <w:szCs w:val="26"/>
              </w:rPr>
            </w:pPr>
            <w:r>
              <w:rPr>
                <w:rFonts w:ascii="Times New Roman" w:hAnsi="Times New Roman"/>
                <w:b/>
                <w:sz w:val="26"/>
                <w:szCs w:val="26"/>
              </w:rPr>
              <w:t>a</w:t>
            </w:r>
          </w:p>
        </w:tc>
        <w:tc>
          <w:tcPr>
            <w:tcW w:w="3105" w:type="pct"/>
          </w:tcPr>
          <w:p w14:paraId="234C66BF">
            <w:pPr>
              <w:spacing w:after="10"/>
              <w:rPr>
                <w:rFonts w:ascii="Times New Roman" w:hAnsi="Times New Roman"/>
                <w:b/>
                <w:sz w:val="26"/>
                <w:szCs w:val="26"/>
              </w:rPr>
            </w:pPr>
            <w:r>
              <w:rPr>
                <w:rFonts w:ascii="Times New Roman" w:hAnsi="Times New Roman"/>
                <w:sz w:val="26"/>
                <w:szCs w:val="26"/>
              </w:rPr>
              <w:t>Nước từ sông, hồ, biển, đại dương bốc hơi, cơ thể sinh vật thoát hơi cung cấp hơi nước cho khí quyển.</w:t>
            </w:r>
          </w:p>
        </w:tc>
      </w:tr>
      <w:tr w14:paraId="6131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 w:type="pct"/>
            <w:vMerge w:val="continue"/>
          </w:tcPr>
          <w:p w14:paraId="478AB71B">
            <w:pPr>
              <w:spacing w:after="10"/>
              <w:jc w:val="both"/>
              <w:rPr>
                <w:rFonts w:ascii="Times New Roman" w:hAnsi="Times New Roman"/>
                <w:b/>
                <w:sz w:val="26"/>
                <w:szCs w:val="26"/>
              </w:rPr>
            </w:pPr>
          </w:p>
        </w:tc>
        <w:tc>
          <w:tcPr>
            <w:tcW w:w="686" w:type="pct"/>
            <w:vMerge w:val="continue"/>
          </w:tcPr>
          <w:p w14:paraId="6D178A62">
            <w:pPr>
              <w:spacing w:after="10"/>
              <w:rPr>
                <w:rFonts w:ascii="Times New Roman" w:hAnsi="Times New Roman"/>
                <w:b/>
                <w:sz w:val="26"/>
                <w:szCs w:val="26"/>
              </w:rPr>
            </w:pPr>
          </w:p>
        </w:tc>
        <w:tc>
          <w:tcPr>
            <w:tcW w:w="351" w:type="pct"/>
          </w:tcPr>
          <w:p w14:paraId="57BE16DA">
            <w:pPr>
              <w:spacing w:after="10"/>
              <w:jc w:val="center"/>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b</w:t>
            </w:r>
          </w:p>
        </w:tc>
        <w:tc>
          <w:tcPr>
            <w:tcW w:w="3105" w:type="pct"/>
          </w:tcPr>
          <w:p w14:paraId="70E117E1">
            <w:pPr>
              <w:spacing w:after="10"/>
              <w:rPr>
                <w:rFonts w:ascii="Times New Roman" w:hAnsi="Times New Roman"/>
                <w:b/>
                <w:sz w:val="26"/>
                <w:szCs w:val="26"/>
              </w:rPr>
            </w:pPr>
            <w:r>
              <w:rPr>
                <w:rFonts w:ascii="Times New Roman" w:hAnsi="Times New Roman"/>
                <w:sz w:val="26"/>
                <w:szCs w:val="26"/>
              </w:rPr>
              <w:t>Nước từ sông, hồ, biển, đại dương bốc hơi, cơ thể sinh vật thoát nhiệt cung cấp hơi nước cho khí quyển.</w:t>
            </w:r>
          </w:p>
        </w:tc>
      </w:tr>
      <w:tr w14:paraId="0E63A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 w:type="pct"/>
            <w:vMerge w:val="restart"/>
          </w:tcPr>
          <w:p w14:paraId="25623D3B">
            <w:pPr>
              <w:numPr>
                <w:ilvl w:val="0"/>
                <w:numId w:val="1"/>
              </w:numPr>
              <w:spacing w:after="10"/>
              <w:jc w:val="both"/>
              <w:rPr>
                <w:rFonts w:ascii="Times New Roman" w:hAnsi="Times New Roman"/>
                <w:b/>
                <w:sz w:val="26"/>
                <w:szCs w:val="26"/>
              </w:rPr>
            </w:pPr>
            <w:r>
              <w:rPr>
                <w:rFonts w:ascii="Times New Roman" w:hAnsi="Times New Roman"/>
                <w:b/>
                <w:sz w:val="26"/>
                <w:szCs w:val="26"/>
              </w:rPr>
              <w:t>Nước rơi</w:t>
            </w:r>
          </w:p>
        </w:tc>
        <w:tc>
          <w:tcPr>
            <w:tcW w:w="686" w:type="pct"/>
            <w:vMerge w:val="continue"/>
          </w:tcPr>
          <w:p w14:paraId="7AC0AEC5">
            <w:pPr>
              <w:spacing w:after="10"/>
              <w:rPr>
                <w:rFonts w:ascii="Times New Roman" w:hAnsi="Times New Roman"/>
                <w:b/>
                <w:sz w:val="26"/>
                <w:szCs w:val="26"/>
              </w:rPr>
            </w:pPr>
          </w:p>
        </w:tc>
        <w:tc>
          <w:tcPr>
            <w:tcW w:w="351" w:type="pct"/>
          </w:tcPr>
          <w:p w14:paraId="2757F1D7">
            <w:pPr>
              <w:spacing w:after="10"/>
              <w:jc w:val="center"/>
              <w:rPr>
                <w:rFonts w:ascii="Times New Roman" w:hAnsi="Times New Roman"/>
                <w:b/>
                <w:bCs/>
                <w:sz w:val="26"/>
                <w:szCs w:val="26"/>
              </w:rPr>
            </w:pPr>
            <w:r>
              <w:rPr>
                <w:rFonts w:ascii="Times New Roman" w:hAnsi="Times New Roman"/>
                <w:b/>
                <w:bCs/>
                <w:sz w:val="26"/>
                <w:szCs w:val="26"/>
              </w:rPr>
              <w:t>c</w:t>
            </w:r>
          </w:p>
        </w:tc>
        <w:tc>
          <w:tcPr>
            <w:tcW w:w="3105" w:type="pct"/>
          </w:tcPr>
          <w:p w14:paraId="256A5F68">
            <w:pPr>
              <w:rPr>
                <w:rFonts w:ascii="Times New Roman" w:hAnsi="Times New Roman"/>
                <w:b/>
                <w:sz w:val="26"/>
                <w:szCs w:val="26"/>
              </w:rPr>
            </w:pPr>
            <w:r>
              <w:rPr>
                <w:rFonts w:ascii="Times New Roman" w:hAnsi="Times New Roman"/>
                <w:sz w:val="26"/>
                <w:szCs w:val="26"/>
              </w:rPr>
              <w:t>Hơi nước ngưng tụ khi đạt đến trạng thái bão hòa  tạo thành mây; các hạt nước trong mây nhỏ dần và khi đủ nặng rơi xuống thành mưa.</w:t>
            </w:r>
          </w:p>
        </w:tc>
      </w:tr>
      <w:tr w14:paraId="67860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 w:type="pct"/>
            <w:vMerge w:val="continue"/>
          </w:tcPr>
          <w:p w14:paraId="6F8A1A4C">
            <w:pPr>
              <w:spacing w:after="10"/>
              <w:jc w:val="center"/>
              <w:rPr>
                <w:rFonts w:ascii="Times New Roman" w:hAnsi="Times New Roman"/>
                <w:b/>
                <w:sz w:val="26"/>
                <w:szCs w:val="26"/>
              </w:rPr>
            </w:pPr>
          </w:p>
        </w:tc>
        <w:tc>
          <w:tcPr>
            <w:tcW w:w="686" w:type="pct"/>
            <w:vMerge w:val="continue"/>
          </w:tcPr>
          <w:p w14:paraId="62279776">
            <w:pPr>
              <w:spacing w:after="10"/>
              <w:rPr>
                <w:rFonts w:ascii="Times New Roman" w:hAnsi="Times New Roman"/>
                <w:b/>
                <w:sz w:val="26"/>
                <w:szCs w:val="26"/>
              </w:rPr>
            </w:pPr>
          </w:p>
        </w:tc>
        <w:tc>
          <w:tcPr>
            <w:tcW w:w="351" w:type="pct"/>
          </w:tcPr>
          <w:p w14:paraId="3EE194D4">
            <w:pPr>
              <w:spacing w:after="10"/>
              <w:jc w:val="center"/>
              <w:rPr>
                <w:rFonts w:ascii="Times New Roman" w:hAnsi="Times New Roman"/>
                <w:b/>
                <w:bCs/>
                <w:sz w:val="26"/>
                <w:szCs w:val="26"/>
              </w:rPr>
            </w:pPr>
            <w:r>
              <w:rPr>
                <w:rFonts w:ascii="Times New Roman" w:hAnsi="Times New Roman"/>
                <w:b/>
                <w:bCs/>
                <w:sz w:val="26"/>
                <w:szCs w:val="26"/>
              </w:rPr>
              <w:t>d</w:t>
            </w:r>
          </w:p>
        </w:tc>
        <w:tc>
          <w:tcPr>
            <w:tcW w:w="3105" w:type="pct"/>
          </w:tcPr>
          <w:p w14:paraId="14B9F33B">
            <w:pPr>
              <w:rPr>
                <w:rFonts w:ascii="Times New Roman" w:hAnsi="Times New Roman"/>
                <w:b/>
                <w:sz w:val="26"/>
                <w:szCs w:val="26"/>
              </w:rPr>
            </w:pPr>
            <w:r>
              <w:rPr>
                <w:rFonts w:ascii="Times New Roman" w:hAnsi="Times New Roman"/>
                <w:sz w:val="26"/>
                <w:szCs w:val="26"/>
              </w:rPr>
              <w:t>Hơi nước ngưng tụ khi đạt đến trạng thái bão hòa mà vẫn được bổ sung hơi nước gặp lạnh tạo thành mây; các hạt nước trong mây lớn dần và khi đủ nặng rơi xuống thành mưa.</w:t>
            </w:r>
          </w:p>
        </w:tc>
      </w:tr>
      <w:tr w14:paraId="72B24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26C6B57E">
            <w:pPr>
              <w:rPr>
                <w:rFonts w:ascii="Times New Roman" w:hAnsi="Times New Roman"/>
                <w:sz w:val="26"/>
                <w:szCs w:val="26"/>
              </w:rPr>
            </w:pPr>
            <w:r>
              <w:rPr>
                <w:rFonts w:ascii="Times New Roman" w:hAnsi="Times New Roman"/>
                <w:b/>
                <w:bCs/>
                <w:sz w:val="26"/>
                <w:szCs w:val="26"/>
              </w:rPr>
              <w:t xml:space="preserve">3. Dòng chảy: </w:t>
            </w:r>
            <w:r>
              <w:rPr>
                <w:rFonts w:ascii="Times New Roman" w:hAnsi="Times New Roman"/>
                <w:sz w:val="26"/>
                <w:szCs w:val="26"/>
              </w:rPr>
              <w:t>nước mưa rơi xuống tạo thành các dòng chảy.</w:t>
            </w:r>
          </w:p>
          <w:p w14:paraId="0A2188F1">
            <w:pPr>
              <w:rPr>
                <w:rFonts w:ascii="Times New Roman" w:hAnsi="Times New Roman"/>
                <w:b/>
                <w:sz w:val="26"/>
                <w:szCs w:val="26"/>
              </w:rPr>
            </w:pPr>
            <w:r>
              <w:rPr>
                <w:rFonts w:ascii="Times New Roman" w:hAnsi="Times New Roman"/>
                <w:sz w:val="26"/>
                <w:szCs w:val="26"/>
              </w:rPr>
              <w:t>Quá trình này lặp đi lặp lại tạo thành vòng tuần hoàn lớn của nước.</w:t>
            </w:r>
          </w:p>
        </w:tc>
      </w:tr>
    </w:tbl>
    <w:p w14:paraId="2AB4C3DE">
      <w:pPr>
        <w:rPr>
          <w:rFonts w:ascii="Times New Roman" w:hAnsi="Times New Roman"/>
          <w:b/>
          <w:sz w:val="26"/>
          <w:szCs w:val="26"/>
        </w:rPr>
      </w:pPr>
      <w:r>
        <w:rPr>
          <w:rFonts w:ascii="Times New Roman" w:hAnsi="Times New Roman"/>
          <w:b/>
          <w:sz w:val="26"/>
          <w:szCs w:val="26"/>
        </w:rPr>
        <w:t xml:space="preserve">II/ TỰ LUẬN: (3,0 điểm). </w:t>
      </w:r>
    </w:p>
    <w:p w14:paraId="4A10A83A">
      <w:pPr>
        <w:rPr>
          <w:rFonts w:ascii="Times New Roman" w:hAnsi="Times New Roman"/>
          <w:b/>
          <w:sz w:val="26"/>
          <w:szCs w:val="26"/>
        </w:rPr>
      </w:pPr>
      <w:r>
        <w:rPr>
          <w:rFonts w:ascii="Times New Roman" w:hAnsi="Times New Roman"/>
          <w:b/>
          <w:sz w:val="26"/>
          <w:szCs w:val="26"/>
        </w:rPr>
        <w:t>Câu 1. (1.5 điểm)</w:t>
      </w:r>
      <w:r>
        <w:rPr>
          <w:rFonts w:ascii="Times New Roman" w:hAnsi="Times New Roman"/>
          <w:sz w:val="26"/>
          <w:szCs w:val="26"/>
        </w:rPr>
        <w:t xml:space="preserve"> </w:t>
      </w:r>
      <w:r>
        <w:rPr>
          <w:rFonts w:ascii="Times New Roman" w:hAnsi="Times New Roman"/>
          <w:sz w:val="26"/>
          <w:szCs w:val="26"/>
          <w:lang w:val="nl-NL"/>
        </w:rPr>
        <w:t xml:space="preserve">Trình bày </w:t>
      </w:r>
      <w:r>
        <w:rPr>
          <w:rFonts w:ascii="Times New Roman" w:hAnsi="Times New Roman"/>
          <w:sz w:val="26"/>
          <w:szCs w:val="26"/>
        </w:rPr>
        <w:t>đặc điểm chung của sông?</w:t>
      </w:r>
    </w:p>
    <w:p w14:paraId="612A73CB">
      <w:pPr>
        <w:rPr>
          <w:rFonts w:ascii="Times New Roman" w:hAnsi="Times New Roman"/>
          <w:b/>
          <w:sz w:val="26"/>
          <w:szCs w:val="26"/>
        </w:rPr>
      </w:pPr>
      <w:r>
        <w:rPr>
          <w:rFonts w:ascii="Times New Roman" w:hAnsi="Times New Roman"/>
          <w:b/>
          <w:sz w:val="26"/>
          <w:szCs w:val="26"/>
        </w:rPr>
        <w:t>Câu 2. (1,5 điểm): Cho đoạn trích đẫn sau:</w:t>
      </w:r>
    </w:p>
    <w:p w14:paraId="5D69ABEB">
      <w:pPr>
        <w:rPr>
          <w:rFonts w:ascii="Times New Roman" w:hAnsi="Times New Roman"/>
          <w:i/>
          <w:iCs/>
          <w:sz w:val="26"/>
          <w:szCs w:val="26"/>
        </w:rPr>
      </w:pPr>
      <w:r>
        <w:rPr>
          <w:rFonts w:ascii="Times New Roman" w:hAnsi="Times New Roman"/>
          <w:i/>
          <w:iCs/>
          <w:sz w:val="26"/>
          <w:szCs w:val="26"/>
        </w:rPr>
        <w:t>“Ngày xưa, nước là tấm gương soi mặt trời. Hôm nay, nước soi thấy chính sự bất cẩn của con người. Ngày xưa, trẻ con bơi lội giữa trưa hè. Hôm nay, người lớn đi ngang qua mà phải nín thở. Nước khóc thương  nhuộm màu u tối che lấp một khoảng trời rực sáng.”</w:t>
      </w:r>
    </w:p>
    <w:p w14:paraId="03F2FF27">
      <w:pPr>
        <w:rPr>
          <w:rFonts w:ascii="Times New Roman" w:hAnsi="Times New Roman"/>
          <w:i/>
          <w:sz w:val="26"/>
          <w:szCs w:val="26"/>
        </w:rPr>
      </w:pPr>
      <w:r>
        <w:rPr>
          <w:rFonts w:ascii="Times New Roman" w:hAnsi="Times New Roman"/>
          <w:bCs/>
          <w:sz w:val="26"/>
          <w:szCs w:val="26"/>
        </w:rPr>
        <w:t>a. Vấn đề chính mà đoạn trích muốn hướng đến là gì? (0.75 đ)</w:t>
      </w:r>
    </w:p>
    <w:p w14:paraId="10DE4EC9">
      <w:pPr>
        <w:rPr>
          <w:rFonts w:ascii="Times New Roman" w:hAnsi="Times New Roman"/>
          <w:i/>
          <w:sz w:val="26"/>
          <w:szCs w:val="26"/>
        </w:rPr>
      </w:pPr>
      <w:r>
        <w:rPr>
          <w:rFonts w:ascii="Times New Roman" w:hAnsi="Times New Roman"/>
          <w:bCs/>
          <w:sz w:val="26"/>
          <w:szCs w:val="26"/>
        </w:rPr>
        <w:t>b. Em cần làm gì để giải quyết vấn đề đó? (0.75 đ)</w:t>
      </w:r>
    </w:p>
    <w:p w14:paraId="0474B0E2">
      <w:pPr>
        <w:jc w:val="center"/>
        <w:rPr>
          <w:rFonts w:ascii="Times New Roman" w:hAnsi="Times New Roman"/>
          <w:i/>
          <w:sz w:val="26"/>
          <w:szCs w:val="26"/>
        </w:rPr>
      </w:pPr>
      <w:r>
        <w:rPr>
          <w:rFonts w:ascii="Times New Roman" w:hAnsi="Times New Roman"/>
          <w:i/>
          <w:sz w:val="26"/>
          <w:szCs w:val="26"/>
        </w:rPr>
        <w:t>--------------- Hết ---------------</w:t>
      </w:r>
    </w:p>
    <w:p w14:paraId="55C99F38">
      <w:pPr>
        <w:pStyle w:val="5"/>
        <w:shd w:val="clear" w:color="auto" w:fill="FFFFFF"/>
        <w:spacing w:beforeAutospacing="0" w:after="1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BÀI LÀM</w:t>
      </w:r>
    </w:p>
    <w:p w14:paraId="6EE267E0">
      <w:pPr>
        <w:pStyle w:val="5"/>
        <w:shd w:val="clear" w:color="auto" w:fill="FFFFFF"/>
        <w:spacing w:beforeAutospacing="0" w:after="10" w:afterAutospacing="0"/>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I.TRẮC NGHIỆM:</w:t>
      </w:r>
    </w:p>
    <w:tbl>
      <w:tblPr>
        <w:tblStyle w:val="7"/>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076"/>
        <w:gridCol w:w="1076"/>
        <w:gridCol w:w="1076"/>
        <w:gridCol w:w="1076"/>
      </w:tblGrid>
      <w:tr w14:paraId="7C55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076" w:type="dxa"/>
          </w:tcPr>
          <w:p w14:paraId="76D0384A">
            <w:pPr>
              <w:pStyle w:val="5"/>
              <w:spacing w:beforeAutospacing="0" w:after="1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Câu</w:t>
            </w:r>
          </w:p>
        </w:tc>
        <w:tc>
          <w:tcPr>
            <w:tcW w:w="1076" w:type="dxa"/>
          </w:tcPr>
          <w:p w14:paraId="38BB1A1F">
            <w:pPr>
              <w:pStyle w:val="5"/>
              <w:spacing w:beforeAutospacing="0" w:after="1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1</w:t>
            </w:r>
          </w:p>
        </w:tc>
        <w:tc>
          <w:tcPr>
            <w:tcW w:w="1076" w:type="dxa"/>
          </w:tcPr>
          <w:p w14:paraId="27305E69">
            <w:pPr>
              <w:pStyle w:val="5"/>
              <w:spacing w:beforeAutospacing="0" w:after="1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2</w:t>
            </w:r>
          </w:p>
        </w:tc>
        <w:tc>
          <w:tcPr>
            <w:tcW w:w="1076" w:type="dxa"/>
          </w:tcPr>
          <w:p w14:paraId="6BFCCC5D">
            <w:pPr>
              <w:pStyle w:val="5"/>
              <w:spacing w:beforeAutospacing="0" w:after="1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3</w:t>
            </w:r>
          </w:p>
        </w:tc>
        <w:tc>
          <w:tcPr>
            <w:tcW w:w="1076" w:type="dxa"/>
          </w:tcPr>
          <w:p w14:paraId="47C51CA2">
            <w:pPr>
              <w:pStyle w:val="5"/>
              <w:spacing w:beforeAutospacing="0" w:after="1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4</w:t>
            </w:r>
          </w:p>
        </w:tc>
      </w:tr>
      <w:tr w14:paraId="12AED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076" w:type="dxa"/>
          </w:tcPr>
          <w:p w14:paraId="6EF69B10">
            <w:pPr>
              <w:pStyle w:val="5"/>
              <w:spacing w:beforeAutospacing="0" w:after="1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Đ/Án</w:t>
            </w:r>
          </w:p>
        </w:tc>
        <w:tc>
          <w:tcPr>
            <w:tcW w:w="1076" w:type="dxa"/>
          </w:tcPr>
          <w:p w14:paraId="072681F1">
            <w:pPr>
              <w:pStyle w:val="5"/>
              <w:spacing w:beforeAutospacing="0" w:after="10" w:afterAutospacing="0"/>
              <w:jc w:val="center"/>
              <w:rPr>
                <w:rFonts w:eastAsia="Arial"/>
                <w:b/>
                <w:bCs/>
                <w:color w:val="000000"/>
                <w:sz w:val="26"/>
                <w:szCs w:val="26"/>
                <w:shd w:val="clear" w:color="auto" w:fill="FFFFFF"/>
              </w:rPr>
            </w:pPr>
          </w:p>
        </w:tc>
        <w:tc>
          <w:tcPr>
            <w:tcW w:w="1076" w:type="dxa"/>
          </w:tcPr>
          <w:p w14:paraId="256CAF77">
            <w:pPr>
              <w:pStyle w:val="5"/>
              <w:spacing w:beforeAutospacing="0" w:after="10" w:afterAutospacing="0"/>
              <w:jc w:val="center"/>
              <w:rPr>
                <w:rFonts w:eastAsia="Arial"/>
                <w:b/>
                <w:bCs/>
                <w:color w:val="000000"/>
                <w:sz w:val="26"/>
                <w:szCs w:val="26"/>
                <w:shd w:val="clear" w:color="auto" w:fill="FFFFFF"/>
              </w:rPr>
            </w:pPr>
          </w:p>
        </w:tc>
        <w:tc>
          <w:tcPr>
            <w:tcW w:w="1076" w:type="dxa"/>
          </w:tcPr>
          <w:p w14:paraId="7042D178">
            <w:pPr>
              <w:pStyle w:val="5"/>
              <w:spacing w:beforeAutospacing="0" w:after="10" w:afterAutospacing="0"/>
              <w:jc w:val="center"/>
              <w:rPr>
                <w:rFonts w:eastAsia="Arial"/>
                <w:b/>
                <w:bCs/>
                <w:color w:val="000000"/>
                <w:sz w:val="26"/>
                <w:szCs w:val="26"/>
                <w:shd w:val="clear" w:color="auto" w:fill="FFFFFF"/>
              </w:rPr>
            </w:pPr>
          </w:p>
        </w:tc>
        <w:tc>
          <w:tcPr>
            <w:tcW w:w="1076" w:type="dxa"/>
          </w:tcPr>
          <w:p w14:paraId="2A65FF0E">
            <w:pPr>
              <w:pStyle w:val="5"/>
              <w:spacing w:beforeAutospacing="0" w:after="10" w:afterAutospacing="0"/>
              <w:jc w:val="center"/>
              <w:rPr>
                <w:rFonts w:eastAsia="Arial"/>
                <w:b/>
                <w:bCs/>
                <w:color w:val="000000"/>
                <w:sz w:val="26"/>
                <w:szCs w:val="26"/>
                <w:shd w:val="clear" w:color="auto" w:fill="FFFFFF"/>
              </w:rPr>
            </w:pPr>
          </w:p>
        </w:tc>
      </w:tr>
    </w:tbl>
    <w:p w14:paraId="6D256288">
      <w:pPr>
        <w:spacing w:after="10"/>
        <w:rPr>
          <w:rFonts w:ascii="Times New Roman" w:hAnsi="Times New Roman"/>
          <w:sz w:val="26"/>
          <w:szCs w:val="26"/>
        </w:rPr>
      </w:pPr>
      <w:r>
        <w:rPr>
          <w:rFonts w:ascii="Times New Roman" w:hAnsi="Times New Roman"/>
          <w:b/>
          <w:bCs/>
          <w:sz w:val="26"/>
          <w:szCs w:val="26"/>
        </w:rPr>
        <w:t>Câu 5</w:t>
      </w:r>
      <w:r>
        <w:rPr>
          <w:rFonts w:ascii="Times New Roman" w:hAnsi="Times New Roman"/>
          <w:sz w:val="26"/>
          <w:szCs w:val="26"/>
        </w:rPr>
        <w:t>: (1).................................., (2)...............................................</w:t>
      </w:r>
    </w:p>
    <w:p w14:paraId="625EB0EF">
      <w:pPr>
        <w:spacing w:after="10"/>
        <w:rPr>
          <w:rFonts w:ascii="Times New Roman" w:hAnsi="Times New Roman"/>
          <w:sz w:val="26"/>
          <w:szCs w:val="26"/>
        </w:rPr>
      </w:pPr>
      <w:r>
        <w:rPr>
          <w:rFonts w:ascii="Times New Roman" w:hAnsi="Times New Roman"/>
          <w:b/>
          <w:bCs/>
          <w:color w:val="000000" w:themeColor="text1"/>
          <w:sz w:val="26"/>
          <w:szCs w:val="26"/>
          <w14:textFill>
            <w14:solidFill>
              <w14:schemeClr w14:val="tx1"/>
            </w14:solidFill>
          </w14:textFill>
        </w:rPr>
        <w:t>Câu 6 :</w:t>
      </w:r>
      <w:r>
        <w:rPr>
          <w:rFonts w:ascii="Times New Roman" w:hAnsi="Times New Roman"/>
          <w:sz w:val="26"/>
          <w:szCs w:val="26"/>
        </w:rPr>
        <w:t xml:space="preserve"> 1- ........., 2 - ........</w:t>
      </w:r>
    </w:p>
    <w:p w14:paraId="0A9903DC">
      <w:pPr>
        <w:spacing w:after="10"/>
        <w:rPr>
          <w:rFonts w:ascii="Times New Roman" w:hAnsi="Times New Roman"/>
          <w:b/>
          <w:bCs/>
          <w:sz w:val="26"/>
          <w:szCs w:val="26"/>
        </w:rPr>
      </w:pPr>
    </w:p>
    <w:p w14:paraId="4E3274A5">
      <w:pPr>
        <w:spacing w:after="10"/>
        <w:rPr>
          <w:rFonts w:ascii="Times New Roman" w:hAnsi="Times New Roman"/>
          <w:b/>
          <w:bCs/>
          <w:sz w:val="26"/>
          <w:szCs w:val="26"/>
        </w:rPr>
      </w:pPr>
    </w:p>
    <w:p w14:paraId="370301B3">
      <w:pPr>
        <w:spacing w:after="10"/>
        <w:rPr>
          <w:rFonts w:ascii="Times New Roman" w:hAnsi="Times New Roman"/>
          <w:b/>
          <w:bCs/>
          <w:sz w:val="26"/>
          <w:szCs w:val="26"/>
        </w:rPr>
      </w:pPr>
      <w:r>
        <w:rPr>
          <w:rFonts w:ascii="Times New Roman" w:hAnsi="Times New Roman"/>
          <w:b/>
          <w:bCs/>
          <w:sz w:val="26"/>
          <w:szCs w:val="26"/>
        </w:rPr>
        <w:t>II TỰ LUẬN</w:t>
      </w:r>
    </w:p>
    <w:p w14:paraId="570B8EDA">
      <w:pPr>
        <w:spacing w:after="120" w:line="360" w:lineRule="auto"/>
        <w:rPr>
          <w:rFonts w:ascii="Times New Roman" w:hAnsi="Times New Roman"/>
          <w:sz w:val="26"/>
          <w:szCs w:val="26"/>
        </w:rPr>
      </w:pPr>
      <w:r>
        <w:rPr>
          <w:rFonts w:ascii="Times New Roman" w:hAnsi="Times New Roman"/>
          <w:sz w:val="26"/>
          <w:szCs w:val="26"/>
        </w:rPr>
        <w:t>............................................................................................................................................................................................................................................................................................................................................................................................................................................................................................................................................................................................................................................................................................................................................................................................................................................................................................................................................................................................................................................................................................................................................................................................................................................................................................................................................................................................................................................................................................................................................................................................................................................................................................................................................................................................................................................................................................................................................................................................................................................................................................................................................................................................................................................................................................................................................................................................................................................................................................................................................................................................................................................................................................................................................................................................................................................................................................................................................................................................................................................................................................................................................................................................................................................................................................</w:t>
      </w:r>
    </w:p>
    <w:p w14:paraId="6E857C10">
      <w:pPr>
        <w:spacing w:after="120" w:line="360" w:lineRule="auto"/>
        <w:rPr>
          <w:rFonts w:ascii="Times New Roman" w:hAnsi="Times New Roman"/>
          <w:sz w:val="26"/>
          <w:szCs w:val="26"/>
        </w:rPr>
      </w:pPr>
    </w:p>
    <w:tbl>
      <w:tblPr>
        <w:tblStyle w:val="3"/>
        <w:tblW w:w="5306" w:type="pct"/>
        <w:jc w:val="center"/>
        <w:tblLayout w:type="autofit"/>
        <w:tblCellMar>
          <w:top w:w="0" w:type="dxa"/>
          <w:left w:w="108" w:type="dxa"/>
          <w:bottom w:w="0" w:type="dxa"/>
          <w:right w:w="108" w:type="dxa"/>
        </w:tblCellMar>
      </w:tblPr>
      <w:tblGrid>
        <w:gridCol w:w="3955"/>
        <w:gridCol w:w="6382"/>
      </w:tblGrid>
      <w:tr w14:paraId="18223426">
        <w:tblPrEx>
          <w:tblCellMar>
            <w:top w:w="0" w:type="dxa"/>
            <w:left w:w="108" w:type="dxa"/>
            <w:bottom w:w="0" w:type="dxa"/>
            <w:right w:w="108" w:type="dxa"/>
          </w:tblCellMar>
        </w:tblPrEx>
        <w:trPr>
          <w:trHeight w:val="978" w:hRule="atLeast"/>
          <w:jc w:val="center"/>
        </w:trPr>
        <w:tc>
          <w:tcPr>
            <w:tcW w:w="1913" w:type="pct"/>
          </w:tcPr>
          <w:tbl>
            <w:tblPr>
              <w:tblStyle w:val="3"/>
              <w:tblW w:w="4949" w:type="pct"/>
              <w:jc w:val="center"/>
              <w:tblLayout w:type="autofit"/>
              <w:tblCellMar>
                <w:top w:w="0" w:type="dxa"/>
                <w:left w:w="108" w:type="dxa"/>
                <w:bottom w:w="0" w:type="dxa"/>
                <w:right w:w="108" w:type="dxa"/>
              </w:tblCellMar>
            </w:tblPr>
            <w:tblGrid>
              <w:gridCol w:w="3701"/>
            </w:tblGrid>
            <w:tr w14:paraId="0D1F5DC9">
              <w:trPr>
                <w:trHeight w:val="174" w:hRule="atLeast"/>
                <w:jc w:val="center"/>
              </w:trPr>
              <w:tc>
                <w:tcPr>
                  <w:tcW w:w="1945" w:type="pct"/>
                </w:tcPr>
                <w:p w14:paraId="0AB46F7B">
                  <w:pPr>
                    <w:rPr>
                      <w:rFonts w:ascii="Times New Roman" w:hAnsi="Times New Roman"/>
                      <w:b/>
                    </w:rPr>
                  </w:pPr>
                  <w:r>
                    <w:rPr>
                      <w:rFonts w:ascii="Times New Roman" w:hAnsi="Times New Roman"/>
                      <w:sz w:val="26"/>
                      <w:szCs w:val="26"/>
                    </w:rPr>
                    <w:br w:type="page"/>
                  </w:r>
                  <w:r>
                    <w:rPr>
                      <w:rFonts w:ascii="Times New Roman" w:hAnsi="Times New Roman"/>
                      <w:bCs/>
                    </w:rPr>
                    <w:t>UBND XÃ QUẾ SƠN TRUNG</w:t>
                  </w:r>
                </w:p>
              </w:tc>
            </w:tr>
            <w:tr w14:paraId="59C1338D">
              <w:tblPrEx>
                <w:tblCellMar>
                  <w:top w:w="0" w:type="dxa"/>
                  <w:left w:w="108" w:type="dxa"/>
                  <w:bottom w:w="0" w:type="dxa"/>
                  <w:right w:w="108" w:type="dxa"/>
                </w:tblCellMar>
              </w:tblPrEx>
              <w:trPr>
                <w:trHeight w:val="390" w:hRule="atLeast"/>
                <w:jc w:val="center"/>
              </w:trPr>
              <w:tc>
                <w:tcPr>
                  <w:tcW w:w="1945" w:type="pct"/>
                </w:tcPr>
                <w:p w14:paraId="4704E211">
                  <w:pPr>
                    <w:jc w:val="center"/>
                    <w:rPr>
                      <w:rFonts w:ascii="Times New Roman" w:hAnsi="Times New Roman"/>
                      <w:b/>
                    </w:rPr>
                  </w:pPr>
                  <w:r>
                    <w:rPr>
                      <w:rFonts w:ascii="Times New Roman" w:hAnsi="Times New Roman"/>
                      <w:b/>
                    </w:rPr>
                    <w:t>TRƯỜNG THCS QUẾ THUẬN</w:t>
                  </w:r>
                </w:p>
              </w:tc>
            </w:tr>
          </w:tbl>
          <w:p w14:paraId="3CD05E28">
            <w:pPr>
              <w:jc w:val="center"/>
              <w:rPr>
                <w:rFonts w:ascii="Times New Roman" w:hAnsi="Times New Roman"/>
                <w:b/>
              </w:rPr>
            </w:pPr>
          </w:p>
        </w:tc>
        <w:tc>
          <w:tcPr>
            <w:tcW w:w="3087" w:type="pct"/>
          </w:tcPr>
          <w:p w14:paraId="71811BAD">
            <w:pPr>
              <w:jc w:val="center"/>
              <w:rPr>
                <w:rFonts w:ascii="Times New Roman" w:hAnsi="Times New Roman"/>
                <w:b/>
              </w:rPr>
            </w:pPr>
            <w:r>
              <w:rPr>
                <w:rFonts w:ascii="Times New Roman" w:hAnsi="Times New Roman"/>
                <w:b/>
              </w:rPr>
              <w:t>HƯỚNG DẪN CHẤM MÔN LỊCH SỬ- ĐỊA LÝ LỚP 6</w:t>
            </w:r>
          </w:p>
          <w:p w14:paraId="23348F6E">
            <w:pPr>
              <w:jc w:val="center"/>
              <w:rPr>
                <w:rFonts w:ascii="Times New Roman" w:hAnsi="Times New Roman"/>
                <w:b/>
              </w:rPr>
            </w:pPr>
            <w:r>
              <w:rPr>
                <w:rFonts w:ascii="Times New Roman" w:hAnsi="Times New Roman"/>
                <w:b/>
              </w:rPr>
              <w:t>KIỂM TRA GIỮA HỌC KỲ II, NĂM HỌC 2025 – 2026</w:t>
            </w:r>
          </w:p>
          <w:p w14:paraId="67DE891D">
            <w:pPr>
              <w:jc w:val="center"/>
              <w:rPr>
                <w:rFonts w:ascii="Times New Roman" w:hAnsi="Times New Roman"/>
                <w:b/>
              </w:rPr>
            </w:pPr>
            <w:r>
              <w:rPr>
                <w:rFonts w:ascii="Times New Roman" w:hAnsi="Times New Roman"/>
                <w:b/>
              </w:rPr>
              <w:t>PHÂN MÔN: ĐỊA LÍ</w:t>
            </w:r>
          </w:p>
        </w:tc>
      </w:tr>
    </w:tbl>
    <w:p w14:paraId="4228BB4D">
      <w:pPr>
        <w:rPr>
          <w:rFonts w:ascii="Times New Roman" w:hAnsi="Times New Roman"/>
          <w:sz w:val="26"/>
          <w:szCs w:val="26"/>
        </w:rPr>
      </w:pPr>
    </w:p>
    <w:p w14:paraId="4EDCF799">
      <w:pPr>
        <w:rPr>
          <w:rFonts w:ascii="Times New Roman" w:hAnsi="Times New Roman"/>
          <w:b/>
          <w:sz w:val="26"/>
          <w:szCs w:val="26"/>
        </w:rPr>
      </w:pPr>
      <w:r>
        <w:rPr>
          <w:rFonts w:ascii="Times New Roman" w:hAnsi="Times New Roman"/>
          <w:b/>
          <w:sz w:val="26"/>
          <w:szCs w:val="26"/>
        </w:rPr>
        <w:t>I/TRẮC NGHIỆM: (2,0 điểm)</w:t>
      </w:r>
    </w:p>
    <w:p w14:paraId="2520F656">
      <w:pPr>
        <w:rPr>
          <w:rFonts w:ascii="Times New Roman" w:hAnsi="Times New Roman"/>
          <w:b/>
          <w:sz w:val="26"/>
          <w:szCs w:val="26"/>
          <w:lang w:val="en-US"/>
        </w:rPr>
      </w:pPr>
      <w:r>
        <w:rPr>
          <w:rFonts w:ascii="Times New Roman" w:hAnsi="Times New Roman"/>
          <w:sz w:val="26"/>
          <w:szCs w:val="26"/>
        </w:rPr>
        <w:tab/>
      </w:r>
      <w:r>
        <w:rPr>
          <w:rFonts w:ascii="Times New Roman" w:hAnsi="Times New Roman"/>
          <w:b/>
          <w:sz w:val="26"/>
          <w:szCs w:val="26"/>
          <w:lang w:val="en-US"/>
        </w:rPr>
        <w:t>M</w:t>
      </w:r>
      <w:r>
        <w:rPr>
          <w:rFonts w:ascii="Times New Roman" w:hAnsi="Times New Roman"/>
          <w:b/>
          <w:sz w:val="26"/>
          <w:szCs w:val="26"/>
        </w:rPr>
        <w:t xml:space="preserve">ỗi câu trả lời đúng </w:t>
      </w:r>
      <w:r>
        <w:rPr>
          <w:rFonts w:ascii="Times New Roman" w:hAnsi="Times New Roman"/>
          <w:b/>
          <w:sz w:val="26"/>
          <w:szCs w:val="26"/>
          <w:lang w:val="en-US"/>
        </w:rPr>
        <w:t>ghi</w:t>
      </w:r>
      <w:r>
        <w:rPr>
          <w:rFonts w:ascii="Times New Roman" w:hAnsi="Times New Roman"/>
          <w:b/>
          <w:sz w:val="26"/>
          <w:szCs w:val="26"/>
        </w:rPr>
        <w:t xml:space="preserve"> 0,25 đ</w:t>
      </w:r>
      <w:r>
        <w:rPr>
          <w:rFonts w:ascii="Times New Roman" w:hAnsi="Times New Roman"/>
          <w:b/>
          <w:sz w:val="26"/>
          <w:szCs w:val="26"/>
          <w:lang w:val="en-US"/>
        </w:rPr>
        <w:t>iểm</w:t>
      </w:r>
    </w:p>
    <w:tbl>
      <w:tblPr>
        <w:tblStyle w:val="3"/>
        <w:tblW w:w="3847"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gridCol w:w="667"/>
        <w:gridCol w:w="629"/>
      </w:tblGrid>
      <w:tr w14:paraId="185A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7E90B1B1">
            <w:pPr>
              <w:jc w:val="center"/>
              <w:rPr>
                <w:rFonts w:ascii="Times New Roman" w:hAnsi="Times New Roman"/>
                <w:b/>
                <w:sz w:val="26"/>
                <w:szCs w:val="26"/>
              </w:rPr>
            </w:pPr>
            <w:r>
              <w:rPr>
                <w:rFonts w:ascii="Times New Roman" w:hAnsi="Times New Roman"/>
                <w:b/>
                <w:sz w:val="26"/>
                <w:szCs w:val="26"/>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7FA4E82">
            <w:pPr>
              <w:jc w:val="center"/>
              <w:rPr>
                <w:rFonts w:ascii="Times New Roman" w:hAnsi="Times New Roman"/>
                <w:sz w:val="26"/>
                <w:szCs w:val="26"/>
              </w:rPr>
            </w:pPr>
            <w:r>
              <w:rPr>
                <w:rFonts w:ascii="Times New Roman" w:hAnsi="Times New Roman"/>
                <w:sz w:val="26"/>
                <w:szCs w:val="26"/>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453E1C1D">
            <w:pPr>
              <w:jc w:val="center"/>
              <w:rPr>
                <w:rFonts w:ascii="Times New Roman" w:hAnsi="Times New Roman"/>
                <w:sz w:val="26"/>
                <w:szCs w:val="26"/>
              </w:rPr>
            </w:pPr>
            <w:r>
              <w:rPr>
                <w:rFonts w:ascii="Times New Roman" w:hAnsi="Times New Roman"/>
                <w:sz w:val="26"/>
                <w:szCs w:val="26"/>
              </w:rPr>
              <w:t>2</w:t>
            </w:r>
          </w:p>
        </w:tc>
        <w:tc>
          <w:tcPr>
            <w:tcW w:w="667" w:type="dxa"/>
            <w:tcBorders>
              <w:top w:val="single" w:color="auto" w:sz="4" w:space="0"/>
              <w:left w:val="single" w:color="auto" w:sz="4" w:space="0"/>
              <w:bottom w:val="single" w:color="auto" w:sz="4" w:space="0"/>
              <w:right w:val="single" w:color="auto" w:sz="4" w:space="0"/>
            </w:tcBorders>
            <w:shd w:val="clear" w:color="auto" w:fill="auto"/>
          </w:tcPr>
          <w:p w14:paraId="36653993">
            <w:pPr>
              <w:jc w:val="center"/>
              <w:rPr>
                <w:rFonts w:ascii="Times New Roman" w:hAnsi="Times New Roman"/>
                <w:sz w:val="26"/>
                <w:szCs w:val="26"/>
              </w:rPr>
            </w:pPr>
            <w:r>
              <w:rPr>
                <w:rFonts w:ascii="Times New Roman" w:hAnsi="Times New Roman"/>
                <w:sz w:val="26"/>
                <w:szCs w:val="26"/>
              </w:rPr>
              <w:t>3</w:t>
            </w:r>
          </w:p>
        </w:tc>
        <w:tc>
          <w:tcPr>
            <w:tcW w:w="629" w:type="dxa"/>
            <w:tcBorders>
              <w:top w:val="single" w:color="auto" w:sz="4" w:space="0"/>
              <w:left w:val="single" w:color="auto" w:sz="4" w:space="0"/>
              <w:bottom w:val="single" w:color="auto" w:sz="4" w:space="0"/>
              <w:right w:val="single" w:color="auto" w:sz="4" w:space="0"/>
            </w:tcBorders>
            <w:shd w:val="clear" w:color="auto" w:fill="auto"/>
          </w:tcPr>
          <w:p w14:paraId="4F5272AA">
            <w:pPr>
              <w:jc w:val="center"/>
              <w:rPr>
                <w:rFonts w:ascii="Times New Roman" w:hAnsi="Times New Roman"/>
                <w:sz w:val="26"/>
                <w:szCs w:val="26"/>
              </w:rPr>
            </w:pPr>
            <w:r>
              <w:rPr>
                <w:rFonts w:ascii="Times New Roman" w:hAnsi="Times New Roman"/>
                <w:sz w:val="26"/>
                <w:szCs w:val="26"/>
              </w:rPr>
              <w:t>4</w:t>
            </w:r>
          </w:p>
        </w:tc>
      </w:tr>
      <w:tr w14:paraId="28F21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606F0412">
            <w:pPr>
              <w:jc w:val="center"/>
              <w:rPr>
                <w:rFonts w:ascii="Times New Roman" w:hAnsi="Times New Roman"/>
                <w:b/>
                <w:sz w:val="26"/>
                <w:szCs w:val="26"/>
              </w:rPr>
            </w:pPr>
            <w:r>
              <w:rPr>
                <w:rFonts w:ascii="Times New Roman" w:hAnsi="Times New Roman"/>
                <w:b/>
                <w:sz w:val="26"/>
                <w:szCs w:val="26"/>
              </w:rPr>
              <w:t>Đáp án</w:t>
            </w:r>
          </w:p>
        </w:tc>
        <w:tc>
          <w:tcPr>
            <w:tcW w:w="709" w:type="dxa"/>
            <w:tcBorders>
              <w:top w:val="single" w:color="auto" w:sz="4" w:space="0"/>
              <w:left w:val="single" w:color="auto" w:sz="4" w:space="0"/>
              <w:bottom w:val="single" w:color="auto" w:sz="4" w:space="0"/>
              <w:right w:val="single" w:color="auto" w:sz="4" w:space="0"/>
            </w:tcBorders>
          </w:tcPr>
          <w:p w14:paraId="19A9BED1">
            <w:pPr>
              <w:jc w:val="center"/>
              <w:rPr>
                <w:rFonts w:ascii="Times New Roman" w:hAnsi="Times New Roman"/>
                <w:sz w:val="26"/>
                <w:szCs w:val="26"/>
              </w:rPr>
            </w:pPr>
            <w:r>
              <w:rPr>
                <w:rFonts w:ascii="Times New Roman" w:hAnsi="Times New Roman"/>
                <w:sz w:val="26"/>
                <w:szCs w:val="26"/>
              </w:rPr>
              <w:t>D</w:t>
            </w:r>
          </w:p>
        </w:tc>
        <w:tc>
          <w:tcPr>
            <w:tcW w:w="708" w:type="dxa"/>
            <w:tcBorders>
              <w:top w:val="single" w:color="auto" w:sz="4" w:space="0"/>
              <w:left w:val="single" w:color="auto" w:sz="4" w:space="0"/>
              <w:bottom w:val="single" w:color="auto" w:sz="4" w:space="0"/>
              <w:right w:val="single" w:color="auto" w:sz="4" w:space="0"/>
            </w:tcBorders>
          </w:tcPr>
          <w:p w14:paraId="3367E3AF">
            <w:pPr>
              <w:jc w:val="center"/>
              <w:rPr>
                <w:rFonts w:ascii="Times New Roman" w:hAnsi="Times New Roman"/>
                <w:sz w:val="26"/>
                <w:szCs w:val="26"/>
              </w:rPr>
            </w:pPr>
            <w:r>
              <w:rPr>
                <w:rFonts w:ascii="Times New Roman" w:hAnsi="Times New Roman"/>
                <w:sz w:val="26"/>
                <w:szCs w:val="26"/>
              </w:rPr>
              <w:t>B</w:t>
            </w:r>
          </w:p>
        </w:tc>
        <w:tc>
          <w:tcPr>
            <w:tcW w:w="667" w:type="dxa"/>
            <w:tcBorders>
              <w:top w:val="single" w:color="auto" w:sz="4" w:space="0"/>
              <w:left w:val="single" w:color="auto" w:sz="4" w:space="0"/>
              <w:bottom w:val="single" w:color="auto" w:sz="4" w:space="0"/>
              <w:right w:val="single" w:color="auto" w:sz="4" w:space="0"/>
            </w:tcBorders>
          </w:tcPr>
          <w:p w14:paraId="64D07C6D">
            <w:pPr>
              <w:jc w:val="center"/>
              <w:rPr>
                <w:rFonts w:ascii="Times New Roman" w:hAnsi="Times New Roman"/>
                <w:sz w:val="26"/>
                <w:szCs w:val="26"/>
              </w:rPr>
            </w:pPr>
            <w:r>
              <w:rPr>
                <w:rFonts w:ascii="Times New Roman" w:hAnsi="Times New Roman"/>
                <w:sz w:val="26"/>
                <w:szCs w:val="26"/>
              </w:rPr>
              <w:t>B</w:t>
            </w:r>
          </w:p>
        </w:tc>
        <w:tc>
          <w:tcPr>
            <w:tcW w:w="629" w:type="dxa"/>
            <w:tcBorders>
              <w:top w:val="single" w:color="auto" w:sz="4" w:space="0"/>
              <w:left w:val="single" w:color="auto" w:sz="4" w:space="0"/>
              <w:bottom w:val="single" w:color="auto" w:sz="4" w:space="0"/>
              <w:right w:val="single" w:color="auto" w:sz="4" w:space="0"/>
            </w:tcBorders>
          </w:tcPr>
          <w:p w14:paraId="1F4667AB">
            <w:pPr>
              <w:jc w:val="center"/>
              <w:rPr>
                <w:rFonts w:ascii="Times New Roman" w:hAnsi="Times New Roman"/>
                <w:sz w:val="26"/>
                <w:szCs w:val="26"/>
              </w:rPr>
            </w:pPr>
            <w:r>
              <w:rPr>
                <w:rFonts w:ascii="Times New Roman" w:hAnsi="Times New Roman"/>
                <w:sz w:val="26"/>
                <w:szCs w:val="26"/>
              </w:rPr>
              <w:t>A</w:t>
            </w:r>
          </w:p>
        </w:tc>
      </w:tr>
    </w:tbl>
    <w:p w14:paraId="5AFAF192">
      <w:pPr>
        <w:rPr>
          <w:rFonts w:ascii="Times New Roman" w:hAnsi="Times New Roman"/>
          <w:b/>
          <w:sz w:val="26"/>
          <w:szCs w:val="26"/>
          <w:lang w:val="en-US"/>
        </w:rPr>
      </w:pPr>
      <w:r>
        <w:rPr>
          <w:rFonts w:ascii="Times New Roman" w:hAnsi="Times New Roman"/>
          <w:b/>
          <w:sz w:val="26"/>
          <w:szCs w:val="26"/>
        </w:rPr>
        <w:t xml:space="preserve">Câu 5: Điền đúng mỗi chỗ chấm </w:t>
      </w:r>
      <w:r>
        <w:rPr>
          <w:rFonts w:ascii="Times New Roman" w:hAnsi="Times New Roman"/>
          <w:b/>
          <w:sz w:val="26"/>
          <w:szCs w:val="26"/>
          <w:lang w:val="en-US"/>
        </w:rPr>
        <w:t xml:space="preserve">ghi </w:t>
      </w:r>
      <w:r>
        <w:rPr>
          <w:rFonts w:ascii="Times New Roman" w:hAnsi="Times New Roman"/>
          <w:b/>
          <w:sz w:val="26"/>
          <w:szCs w:val="26"/>
        </w:rPr>
        <w:t>0,25 đ</w:t>
      </w:r>
      <w:r>
        <w:rPr>
          <w:rFonts w:ascii="Times New Roman" w:hAnsi="Times New Roman"/>
          <w:b/>
          <w:sz w:val="26"/>
          <w:szCs w:val="26"/>
          <w:lang w:val="en-US"/>
        </w:rPr>
        <w:t>iểm</w:t>
      </w:r>
    </w:p>
    <w:p w14:paraId="1CE5E143">
      <w:pPr>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 xml:space="preserve"> Đóng băng (2) 70.</w:t>
      </w:r>
    </w:p>
    <w:p w14:paraId="2386AEE8">
      <w:pPr>
        <w:rPr>
          <w:rFonts w:ascii="Times New Roman" w:hAnsi="Times New Roman"/>
          <w:b/>
          <w:sz w:val="26"/>
          <w:szCs w:val="26"/>
          <w:lang w:val="en-US"/>
        </w:rPr>
      </w:pPr>
      <w:r>
        <w:rPr>
          <w:rFonts w:ascii="Times New Roman" w:hAnsi="Times New Roman"/>
          <w:b/>
          <w:sz w:val="26"/>
          <w:szCs w:val="26"/>
        </w:rPr>
        <w:t>Câu 6: Nối đúng mỗi ý ghi 0,25 đ</w:t>
      </w:r>
      <w:r>
        <w:rPr>
          <w:rFonts w:ascii="Times New Roman" w:hAnsi="Times New Roman"/>
          <w:b/>
          <w:sz w:val="26"/>
          <w:szCs w:val="26"/>
          <w:lang w:val="en-US"/>
        </w:rPr>
        <w:t>iểm</w:t>
      </w:r>
    </w:p>
    <w:p w14:paraId="58736D36">
      <w:pPr>
        <w:pStyle w:val="9"/>
        <w:numPr>
          <w:ilvl w:val="0"/>
          <w:numId w:val="2"/>
        </w:numPr>
        <w:rPr>
          <w:rFonts w:ascii="Times New Roman" w:hAnsi="Times New Roman"/>
          <w:sz w:val="26"/>
          <w:szCs w:val="26"/>
        </w:rPr>
      </w:pPr>
      <w:r>
        <w:rPr>
          <w:rFonts w:ascii="Times New Roman" w:hAnsi="Times New Roman"/>
          <w:sz w:val="26"/>
          <w:szCs w:val="26"/>
        </w:rPr>
        <w:t>a; 2-</w:t>
      </w:r>
      <w:r>
        <w:rPr>
          <w:rFonts w:ascii="Times New Roman" w:hAnsi="Times New Roman"/>
          <w:sz w:val="26"/>
          <w:szCs w:val="26"/>
          <w:lang w:val="en-US"/>
        </w:rPr>
        <w:t xml:space="preserve"> </w:t>
      </w:r>
      <w:r>
        <w:rPr>
          <w:rFonts w:ascii="Times New Roman" w:hAnsi="Times New Roman"/>
          <w:sz w:val="26"/>
          <w:szCs w:val="26"/>
        </w:rPr>
        <w:t>d</w:t>
      </w:r>
    </w:p>
    <w:p w14:paraId="2FD23E27">
      <w:pPr>
        <w:rPr>
          <w:rFonts w:ascii="Times New Roman" w:hAnsi="Times New Roman"/>
          <w:sz w:val="26"/>
          <w:szCs w:val="26"/>
        </w:rPr>
      </w:pPr>
      <w:r>
        <w:rPr>
          <w:rFonts w:ascii="Times New Roman" w:hAnsi="Times New Roman"/>
          <w:b/>
          <w:sz w:val="26"/>
          <w:szCs w:val="26"/>
        </w:rPr>
        <w:t>II/TỰ LUẬN: (3,0 điểm)</w:t>
      </w:r>
    </w:p>
    <w:tbl>
      <w:tblPr>
        <w:tblStyle w:val="3"/>
        <w:tblpPr w:leftFromText="180" w:rightFromText="180" w:vertAnchor="text" w:horzAnchor="page" w:tblpX="1687" w:tblpY="261"/>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7570"/>
        <w:gridCol w:w="1040"/>
      </w:tblGrid>
      <w:tr w14:paraId="28EE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396944A3">
            <w:pPr>
              <w:jc w:val="center"/>
              <w:rPr>
                <w:rFonts w:ascii="Times New Roman" w:hAnsi="Times New Roman"/>
                <w:b/>
                <w:sz w:val="26"/>
                <w:szCs w:val="26"/>
              </w:rPr>
            </w:pPr>
            <w:r>
              <w:rPr>
                <w:rFonts w:ascii="Times New Roman" w:hAnsi="Times New Roman"/>
                <w:b/>
                <w:sz w:val="26"/>
                <w:szCs w:val="26"/>
              </w:rPr>
              <w:t>Câu</w:t>
            </w:r>
          </w:p>
        </w:tc>
        <w:tc>
          <w:tcPr>
            <w:tcW w:w="3889" w:type="pct"/>
          </w:tcPr>
          <w:p w14:paraId="703E4F7C">
            <w:pPr>
              <w:jc w:val="center"/>
              <w:rPr>
                <w:rFonts w:ascii="Times New Roman" w:hAnsi="Times New Roman"/>
                <w:b/>
                <w:sz w:val="26"/>
                <w:szCs w:val="26"/>
              </w:rPr>
            </w:pPr>
            <w:r>
              <w:rPr>
                <w:rFonts w:ascii="Times New Roman" w:hAnsi="Times New Roman"/>
                <w:b/>
                <w:sz w:val="26"/>
                <w:szCs w:val="26"/>
              </w:rPr>
              <w:t>Nội dung cần đạt</w:t>
            </w:r>
          </w:p>
        </w:tc>
        <w:tc>
          <w:tcPr>
            <w:tcW w:w="534" w:type="pct"/>
          </w:tcPr>
          <w:p w14:paraId="2861887A">
            <w:pPr>
              <w:rPr>
                <w:rFonts w:ascii="Times New Roman" w:hAnsi="Times New Roman"/>
                <w:b/>
                <w:sz w:val="26"/>
                <w:szCs w:val="26"/>
              </w:rPr>
            </w:pPr>
            <w:r>
              <w:rPr>
                <w:rFonts w:ascii="Times New Roman" w:hAnsi="Times New Roman"/>
                <w:b/>
                <w:sz w:val="26"/>
                <w:szCs w:val="26"/>
              </w:rPr>
              <w:t>Điểm</w:t>
            </w:r>
          </w:p>
        </w:tc>
      </w:tr>
      <w:tr w14:paraId="64040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575" w:type="pct"/>
            <w:vAlign w:val="center"/>
          </w:tcPr>
          <w:p w14:paraId="7E3B7A6B">
            <w:pPr>
              <w:jc w:val="center"/>
              <w:rPr>
                <w:rFonts w:ascii="Times New Roman" w:hAnsi="Times New Roman"/>
                <w:b/>
                <w:sz w:val="26"/>
                <w:szCs w:val="26"/>
              </w:rPr>
            </w:pPr>
            <w:r>
              <w:rPr>
                <w:rFonts w:ascii="Times New Roman" w:hAnsi="Times New Roman"/>
                <w:b/>
                <w:sz w:val="26"/>
                <w:szCs w:val="26"/>
              </w:rPr>
              <w:t>1</w:t>
            </w:r>
          </w:p>
          <w:p w14:paraId="4AFDB35F">
            <w:pPr>
              <w:jc w:val="center"/>
              <w:rPr>
                <w:rFonts w:ascii="Times New Roman" w:hAnsi="Times New Roman"/>
                <w:b/>
                <w:sz w:val="26"/>
                <w:szCs w:val="26"/>
              </w:rPr>
            </w:pPr>
            <w:r>
              <w:rPr>
                <w:rFonts w:ascii="Times New Roman" w:hAnsi="Times New Roman"/>
                <w:b/>
                <w:sz w:val="26"/>
                <w:szCs w:val="26"/>
              </w:rPr>
              <w:t>(1.5 điểm)</w:t>
            </w:r>
          </w:p>
        </w:tc>
        <w:tc>
          <w:tcPr>
            <w:tcW w:w="3889" w:type="pct"/>
          </w:tcPr>
          <w:p w14:paraId="0B16ED21">
            <w:pPr>
              <w:rPr>
                <w:rFonts w:ascii="Times New Roman" w:hAnsi="Times New Roman"/>
                <w:sz w:val="26"/>
                <w:szCs w:val="26"/>
              </w:rPr>
            </w:pPr>
            <w:r>
              <w:rPr>
                <w:rFonts w:ascii="Times New Roman" w:hAnsi="Times New Roman"/>
                <w:sz w:val="26"/>
                <w:szCs w:val="26"/>
              </w:rPr>
              <w:t>- Sông là dòng chảy thường xuyên tương đối lớn trên bề mặt lục địa và đảo, được các nguồn nước mưa, nước ngầm, nước băng tuyết nuôi dưỡng, có diện tích lưu vực xác định.</w:t>
            </w:r>
          </w:p>
          <w:p w14:paraId="2A8E2884">
            <w:pPr>
              <w:rPr>
                <w:rFonts w:ascii="Times New Roman" w:hAnsi="Times New Roman"/>
                <w:sz w:val="26"/>
                <w:szCs w:val="26"/>
              </w:rPr>
            </w:pPr>
            <w:r>
              <w:rPr>
                <w:rFonts w:ascii="Times New Roman" w:hAnsi="Times New Roman"/>
                <w:sz w:val="26"/>
                <w:szCs w:val="26"/>
              </w:rPr>
              <w:t>- Cấu tạo phức tạp bao gồm: chi lưu, phụ lưu, sông chính...tạo thành hệ thống Sông</w:t>
            </w:r>
          </w:p>
        </w:tc>
        <w:tc>
          <w:tcPr>
            <w:tcW w:w="534" w:type="pct"/>
          </w:tcPr>
          <w:p w14:paraId="22A990B6">
            <w:pPr>
              <w:rPr>
                <w:rFonts w:ascii="Times New Roman" w:hAnsi="Times New Roman"/>
                <w:b/>
                <w:sz w:val="26"/>
                <w:szCs w:val="26"/>
              </w:rPr>
            </w:pPr>
            <w:r>
              <w:rPr>
                <w:rFonts w:ascii="Times New Roman" w:hAnsi="Times New Roman"/>
                <w:b/>
                <w:sz w:val="26"/>
                <w:szCs w:val="26"/>
              </w:rPr>
              <w:t>1.0 đ</w:t>
            </w:r>
          </w:p>
          <w:p w14:paraId="66CDBFCD">
            <w:pPr>
              <w:rPr>
                <w:rFonts w:ascii="Times New Roman" w:hAnsi="Times New Roman"/>
                <w:b/>
                <w:sz w:val="26"/>
                <w:szCs w:val="26"/>
              </w:rPr>
            </w:pPr>
          </w:p>
          <w:p w14:paraId="39059D3C">
            <w:pPr>
              <w:rPr>
                <w:rFonts w:ascii="Times New Roman" w:hAnsi="Times New Roman"/>
                <w:b/>
                <w:sz w:val="26"/>
                <w:szCs w:val="26"/>
              </w:rPr>
            </w:pPr>
            <w:r>
              <w:rPr>
                <w:rFonts w:ascii="Times New Roman" w:hAnsi="Times New Roman"/>
                <w:b/>
                <w:sz w:val="26"/>
                <w:szCs w:val="26"/>
              </w:rPr>
              <w:t>0,5đ</w:t>
            </w:r>
          </w:p>
        </w:tc>
      </w:tr>
      <w:tr w14:paraId="6F0F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75" w:type="pct"/>
            <w:vAlign w:val="center"/>
          </w:tcPr>
          <w:p w14:paraId="7CCEA3FE">
            <w:pPr>
              <w:jc w:val="center"/>
              <w:rPr>
                <w:rFonts w:ascii="Times New Roman" w:hAnsi="Times New Roman"/>
                <w:b/>
                <w:sz w:val="26"/>
                <w:szCs w:val="26"/>
              </w:rPr>
            </w:pPr>
            <w:r>
              <w:rPr>
                <w:rFonts w:ascii="Times New Roman" w:hAnsi="Times New Roman"/>
                <w:b/>
                <w:sz w:val="26"/>
                <w:szCs w:val="26"/>
              </w:rPr>
              <w:t>2</w:t>
            </w:r>
          </w:p>
          <w:p w14:paraId="590EC28E">
            <w:pPr>
              <w:jc w:val="center"/>
              <w:rPr>
                <w:rFonts w:ascii="Times New Roman" w:hAnsi="Times New Roman"/>
                <w:b/>
                <w:sz w:val="26"/>
                <w:szCs w:val="26"/>
              </w:rPr>
            </w:pPr>
            <w:r>
              <w:rPr>
                <w:rFonts w:ascii="Times New Roman" w:hAnsi="Times New Roman"/>
                <w:b/>
                <w:sz w:val="26"/>
                <w:szCs w:val="26"/>
              </w:rPr>
              <w:t>(1,5 điểm)</w:t>
            </w:r>
          </w:p>
        </w:tc>
        <w:tc>
          <w:tcPr>
            <w:tcW w:w="3889" w:type="pct"/>
          </w:tcPr>
          <w:p w14:paraId="57BA2D2F">
            <w:pPr>
              <w:numPr>
                <w:ilvl w:val="0"/>
                <w:numId w:val="3"/>
              </w:numPr>
              <w:ind w:firstLine="260" w:firstLineChars="100"/>
              <w:rPr>
                <w:rFonts w:ascii="Times New Roman" w:hAnsi="Times New Roman"/>
                <w:sz w:val="26"/>
                <w:szCs w:val="26"/>
              </w:rPr>
            </w:pPr>
            <w:r>
              <w:rPr>
                <w:rFonts w:ascii="Times New Roman" w:hAnsi="Times New Roman"/>
                <w:sz w:val="26"/>
                <w:szCs w:val="26"/>
              </w:rPr>
              <w:t>Vấn đề: Nước bị ô nhiễm nghiêm trọng.</w:t>
            </w:r>
          </w:p>
          <w:p w14:paraId="0AC65814">
            <w:pPr>
              <w:numPr>
                <w:ilvl w:val="0"/>
                <w:numId w:val="3"/>
              </w:numPr>
              <w:ind w:firstLine="260" w:firstLineChars="100"/>
              <w:rPr>
                <w:rFonts w:ascii="Times New Roman" w:hAnsi="Times New Roman"/>
                <w:sz w:val="26"/>
                <w:szCs w:val="26"/>
              </w:rPr>
            </w:pPr>
            <w:r>
              <w:rPr>
                <w:rFonts w:ascii="Times New Roman" w:hAnsi="Times New Roman"/>
                <w:sz w:val="26"/>
                <w:szCs w:val="26"/>
              </w:rPr>
              <w:t>Biện pháp:</w:t>
            </w:r>
          </w:p>
          <w:p w14:paraId="2094E156">
            <w:pPr>
              <w:rPr>
                <w:rFonts w:ascii="Times New Roman" w:hAnsi="Times New Roman"/>
                <w:sz w:val="26"/>
                <w:szCs w:val="26"/>
              </w:rPr>
            </w:pPr>
            <w:r>
              <w:rPr>
                <w:rFonts w:ascii="Times New Roman" w:hAnsi="Times New Roman"/>
                <w:sz w:val="26"/>
                <w:szCs w:val="26"/>
              </w:rPr>
              <w:t>– Xử lí nước thải trước khi xả ra sông hồ.</w:t>
            </w:r>
            <w:r>
              <w:rPr>
                <w:rFonts w:ascii="Times New Roman" w:hAnsi="Times New Roman"/>
                <w:sz w:val="26"/>
                <w:szCs w:val="26"/>
              </w:rPr>
              <w:br w:type="textWrapping"/>
            </w:r>
            <w:r>
              <w:rPr>
                <w:rFonts w:ascii="Times New Roman" w:hAnsi="Times New Roman"/>
                <w:sz w:val="26"/>
                <w:szCs w:val="26"/>
              </w:rPr>
              <w:t>– Không vứt rác, không đổ hóa chất xuống cống.</w:t>
            </w:r>
            <w:r>
              <w:rPr>
                <w:rFonts w:ascii="Times New Roman" w:hAnsi="Times New Roman"/>
                <w:sz w:val="26"/>
                <w:szCs w:val="26"/>
              </w:rPr>
              <w:br w:type="textWrapping"/>
            </w:r>
            <w:r>
              <w:rPr>
                <w:rFonts w:ascii="Times New Roman" w:hAnsi="Times New Roman"/>
                <w:sz w:val="26"/>
                <w:szCs w:val="26"/>
              </w:rPr>
              <w:t>– Giảm dùng nhựa, túi nilon.</w:t>
            </w:r>
            <w:r>
              <w:rPr>
                <w:rFonts w:ascii="Times New Roman" w:hAnsi="Times New Roman"/>
                <w:sz w:val="26"/>
                <w:szCs w:val="26"/>
              </w:rPr>
              <w:br w:type="textWrapping"/>
            </w:r>
            <w:r>
              <w:rPr>
                <w:rFonts w:ascii="Times New Roman" w:hAnsi="Times New Roman"/>
                <w:sz w:val="26"/>
                <w:szCs w:val="26"/>
              </w:rPr>
              <w:t>– Tiết kiệm nước trong sinh hoạt hằng ngày.</w:t>
            </w:r>
            <w:r>
              <w:rPr>
                <w:rFonts w:ascii="Times New Roman" w:hAnsi="Times New Roman"/>
                <w:sz w:val="26"/>
                <w:szCs w:val="26"/>
              </w:rPr>
              <w:br w:type="textWrapping"/>
            </w:r>
            <w:r>
              <w:rPr>
                <w:rFonts w:ascii="Times New Roman" w:hAnsi="Times New Roman"/>
                <w:sz w:val="26"/>
                <w:szCs w:val="26"/>
              </w:rPr>
              <w:t>– Tuyên truyền nâng cao ý thức cộng đồng.</w:t>
            </w:r>
            <w:r>
              <w:rPr>
                <w:rFonts w:ascii="Times New Roman" w:hAnsi="Times New Roman"/>
                <w:sz w:val="26"/>
                <w:szCs w:val="26"/>
              </w:rPr>
              <w:br w:type="textWrapping"/>
            </w:r>
            <w:r>
              <w:rPr>
                <w:rFonts w:ascii="Times New Roman" w:hAnsi="Times New Roman"/>
                <w:sz w:val="26"/>
                <w:szCs w:val="26"/>
              </w:rPr>
              <w:t>– Trồng cây, bảo vệ hệ sinh thái ven sông.</w:t>
            </w:r>
          </w:p>
          <w:p w14:paraId="17CB0FA6">
            <w:pPr>
              <w:rPr>
                <w:rFonts w:ascii="Times New Roman" w:hAnsi="Times New Roman"/>
                <w:sz w:val="26"/>
                <w:szCs w:val="26"/>
              </w:rPr>
            </w:pPr>
            <w:r>
              <w:rPr>
                <w:rFonts w:ascii="Times New Roman" w:hAnsi="Times New Roman"/>
                <w:bCs/>
                <w:i/>
                <w:iCs/>
                <w:sz w:val="26"/>
                <w:szCs w:val="26"/>
              </w:rPr>
              <w:t>Chấm theo hướng mở, HS trả lời đúng được 1/2 điểm tối đa câu này</w:t>
            </w:r>
            <w:r>
              <w:rPr>
                <w:rFonts w:ascii="Times New Roman" w:hAnsi="Times New Roman"/>
                <w:bCs/>
                <w:sz w:val="26"/>
                <w:szCs w:val="26"/>
              </w:rPr>
              <w:t>.</w:t>
            </w:r>
          </w:p>
        </w:tc>
        <w:tc>
          <w:tcPr>
            <w:tcW w:w="534" w:type="pct"/>
          </w:tcPr>
          <w:p w14:paraId="63A73571">
            <w:pPr>
              <w:rPr>
                <w:rFonts w:ascii="Times New Roman" w:hAnsi="Times New Roman"/>
                <w:b/>
                <w:sz w:val="26"/>
                <w:szCs w:val="26"/>
              </w:rPr>
            </w:pPr>
            <w:r>
              <w:rPr>
                <w:rFonts w:ascii="Times New Roman" w:hAnsi="Times New Roman"/>
                <w:b/>
                <w:sz w:val="26"/>
                <w:szCs w:val="26"/>
              </w:rPr>
              <w:t xml:space="preserve"> 0.75</w:t>
            </w:r>
          </w:p>
          <w:p w14:paraId="1FC0508A">
            <w:pPr>
              <w:rPr>
                <w:rFonts w:ascii="Times New Roman" w:hAnsi="Times New Roman"/>
                <w:b/>
                <w:sz w:val="26"/>
                <w:szCs w:val="26"/>
              </w:rPr>
            </w:pPr>
            <w:r>
              <w:rPr>
                <w:rFonts w:ascii="Times New Roman" w:hAnsi="Times New Roman"/>
                <w:b/>
                <w:sz w:val="26"/>
                <w:szCs w:val="26"/>
              </w:rPr>
              <w:t>0.25</w:t>
            </w:r>
          </w:p>
          <w:p w14:paraId="0807276A">
            <w:pPr>
              <w:rPr>
                <w:rFonts w:ascii="Times New Roman" w:hAnsi="Times New Roman"/>
                <w:b/>
                <w:sz w:val="26"/>
                <w:szCs w:val="26"/>
              </w:rPr>
            </w:pPr>
          </w:p>
          <w:p w14:paraId="275574FB">
            <w:pPr>
              <w:numPr>
                <w:ilvl w:val="0"/>
                <w:numId w:val="4"/>
              </w:numPr>
              <w:rPr>
                <w:rFonts w:ascii="Times New Roman" w:hAnsi="Times New Roman"/>
                <w:b/>
                <w:sz w:val="26"/>
                <w:szCs w:val="26"/>
              </w:rPr>
            </w:pPr>
            <w:r>
              <w:rPr>
                <w:rFonts w:ascii="Times New Roman" w:hAnsi="Times New Roman"/>
                <w:b/>
                <w:sz w:val="26"/>
                <w:szCs w:val="26"/>
              </w:rPr>
              <w:t>25</w:t>
            </w:r>
          </w:p>
          <w:p w14:paraId="2834E5B5">
            <w:pPr>
              <w:rPr>
                <w:rFonts w:ascii="Times New Roman" w:hAnsi="Times New Roman"/>
                <w:b/>
                <w:sz w:val="26"/>
                <w:szCs w:val="26"/>
              </w:rPr>
            </w:pPr>
          </w:p>
          <w:p w14:paraId="56C09E42">
            <w:pPr>
              <w:rPr>
                <w:rFonts w:ascii="Times New Roman" w:hAnsi="Times New Roman"/>
                <w:b/>
                <w:sz w:val="26"/>
                <w:szCs w:val="26"/>
              </w:rPr>
            </w:pPr>
            <w:r>
              <w:rPr>
                <w:rFonts w:ascii="Times New Roman" w:hAnsi="Times New Roman"/>
                <w:b/>
                <w:sz w:val="26"/>
                <w:szCs w:val="26"/>
              </w:rPr>
              <w:t>0.25</w:t>
            </w:r>
          </w:p>
        </w:tc>
      </w:tr>
    </w:tbl>
    <w:p w14:paraId="74E1A0FB">
      <w:pPr>
        <w:rPr>
          <w:rFonts w:ascii="Times New Roman" w:hAnsi="Times New Roman"/>
          <w:i/>
          <w:sz w:val="26"/>
          <w:szCs w:val="26"/>
        </w:rPr>
      </w:pPr>
      <w:r>
        <w:rPr>
          <w:rFonts w:ascii="Times New Roman" w:hAnsi="Times New Roman"/>
          <w:i/>
          <w:sz w:val="26"/>
          <w:szCs w:val="26"/>
        </w:rPr>
        <w:t>- Lưu ý:</w:t>
      </w:r>
    </w:p>
    <w:p w14:paraId="1FE5C54B">
      <w:pPr>
        <w:rPr>
          <w:rFonts w:ascii="Times New Roman" w:hAnsi="Times New Roman"/>
          <w:i/>
          <w:sz w:val="26"/>
          <w:szCs w:val="26"/>
        </w:rPr>
      </w:pPr>
      <w:r>
        <w:rPr>
          <w:rFonts w:ascii="Times New Roman" w:hAnsi="Times New Roman"/>
          <w:i/>
          <w:sz w:val="26"/>
          <w:szCs w:val="26"/>
        </w:rPr>
        <w:t>+  Học sinh có thể không trình bày các ý theo thứ tự như hướng dẫn trả lời nhưng đủ ý và hợp lí vẫn cho điểm tối đa. Thiếu ý nào sẽ không cho điểm ý đó.</w:t>
      </w:r>
    </w:p>
    <w:p w14:paraId="252EC240">
      <w:pPr>
        <w:rPr>
          <w:rFonts w:ascii="Times New Roman" w:hAnsi="Times New Roman"/>
          <w:i/>
          <w:sz w:val="26"/>
          <w:szCs w:val="26"/>
        </w:rPr>
      </w:pPr>
      <w:r>
        <w:rPr>
          <w:rFonts w:ascii="Times New Roman" w:hAnsi="Times New Roman"/>
          <w:i/>
          <w:sz w:val="26"/>
          <w:szCs w:val="26"/>
        </w:rPr>
        <w:t>+ Tổng điểm toàn bài được làm tròn còn 1 chữ số thập phân.</w:t>
      </w:r>
    </w:p>
    <w:p w14:paraId="63B31FDE">
      <w:pPr>
        <w:rPr>
          <w:rFonts w:ascii="Times New Roman" w:hAnsi="Times New Roman"/>
          <w:i/>
          <w:color w:val="FF0000"/>
          <w:sz w:val="26"/>
          <w:szCs w:val="26"/>
        </w:rPr>
      </w:pPr>
      <w:r>
        <w:rPr>
          <w:rFonts w:ascii="Times New Roman" w:hAnsi="Times New Roman"/>
          <w:i/>
          <w:color w:val="FF0000"/>
          <w:sz w:val="26"/>
          <w:szCs w:val="26"/>
        </w:rPr>
        <w:br w:type="page"/>
      </w:r>
    </w:p>
    <w:tbl>
      <w:tblPr>
        <w:tblStyle w:val="3"/>
        <w:tblW w:w="5306" w:type="pct"/>
        <w:jc w:val="center"/>
        <w:tblLayout w:type="autofit"/>
        <w:tblCellMar>
          <w:top w:w="0" w:type="dxa"/>
          <w:left w:w="108" w:type="dxa"/>
          <w:bottom w:w="0" w:type="dxa"/>
          <w:right w:w="108" w:type="dxa"/>
        </w:tblCellMar>
      </w:tblPr>
      <w:tblGrid>
        <w:gridCol w:w="3955"/>
        <w:gridCol w:w="6382"/>
      </w:tblGrid>
      <w:tr w14:paraId="719DF14F">
        <w:tblPrEx>
          <w:tblCellMar>
            <w:top w:w="0" w:type="dxa"/>
            <w:left w:w="108" w:type="dxa"/>
            <w:bottom w:w="0" w:type="dxa"/>
            <w:right w:w="108" w:type="dxa"/>
          </w:tblCellMar>
        </w:tblPrEx>
        <w:trPr>
          <w:trHeight w:val="978" w:hRule="atLeast"/>
          <w:jc w:val="center"/>
        </w:trPr>
        <w:tc>
          <w:tcPr>
            <w:tcW w:w="1913" w:type="pct"/>
          </w:tcPr>
          <w:tbl>
            <w:tblPr>
              <w:tblStyle w:val="3"/>
              <w:tblW w:w="4949" w:type="pct"/>
              <w:jc w:val="center"/>
              <w:tblLayout w:type="autofit"/>
              <w:tblCellMar>
                <w:top w:w="0" w:type="dxa"/>
                <w:left w:w="108" w:type="dxa"/>
                <w:bottom w:w="0" w:type="dxa"/>
                <w:right w:w="108" w:type="dxa"/>
              </w:tblCellMar>
            </w:tblPr>
            <w:tblGrid>
              <w:gridCol w:w="3701"/>
            </w:tblGrid>
            <w:tr w14:paraId="0222CEDA">
              <w:tblPrEx>
                <w:tblCellMar>
                  <w:top w:w="0" w:type="dxa"/>
                  <w:left w:w="108" w:type="dxa"/>
                  <w:bottom w:w="0" w:type="dxa"/>
                  <w:right w:w="108" w:type="dxa"/>
                </w:tblCellMar>
              </w:tblPrEx>
              <w:trPr>
                <w:trHeight w:val="174" w:hRule="atLeast"/>
                <w:jc w:val="center"/>
              </w:trPr>
              <w:tc>
                <w:tcPr>
                  <w:tcW w:w="1945" w:type="pct"/>
                </w:tcPr>
                <w:p w14:paraId="5320594B">
                  <w:pPr>
                    <w:rPr>
                      <w:rFonts w:ascii="Times New Roman" w:hAnsi="Times New Roman"/>
                      <w:b/>
                    </w:rPr>
                  </w:pPr>
                  <w:r>
                    <w:rPr>
                      <w:rFonts w:ascii="Times New Roman" w:hAnsi="Times New Roman"/>
                      <w:sz w:val="26"/>
                      <w:szCs w:val="26"/>
                    </w:rPr>
                    <w:br w:type="page"/>
                  </w:r>
                  <w:r>
                    <w:rPr>
                      <w:rFonts w:ascii="Times New Roman" w:hAnsi="Times New Roman"/>
                      <w:bCs/>
                    </w:rPr>
                    <w:t>UBND XÃ QUẾ SƠN TRUNG</w:t>
                  </w:r>
                </w:p>
              </w:tc>
            </w:tr>
            <w:tr w14:paraId="1F1F7125">
              <w:tblPrEx>
                <w:tblCellMar>
                  <w:top w:w="0" w:type="dxa"/>
                  <w:left w:w="108" w:type="dxa"/>
                  <w:bottom w:w="0" w:type="dxa"/>
                  <w:right w:w="108" w:type="dxa"/>
                </w:tblCellMar>
              </w:tblPrEx>
              <w:trPr>
                <w:trHeight w:val="390" w:hRule="atLeast"/>
                <w:jc w:val="center"/>
              </w:trPr>
              <w:tc>
                <w:tcPr>
                  <w:tcW w:w="1945" w:type="pct"/>
                </w:tcPr>
                <w:p w14:paraId="043B346D">
                  <w:pPr>
                    <w:jc w:val="center"/>
                    <w:rPr>
                      <w:rFonts w:ascii="Times New Roman" w:hAnsi="Times New Roman"/>
                      <w:b/>
                    </w:rPr>
                  </w:pPr>
                  <w:r>
                    <w:rPr>
                      <w:rFonts w:ascii="Times New Roman" w:hAnsi="Times New Roman"/>
                      <w:b/>
                    </w:rPr>
                    <w:t>TRƯỜNG THCS QUẾ THUẬN</w:t>
                  </w:r>
                </w:p>
              </w:tc>
            </w:tr>
          </w:tbl>
          <w:p w14:paraId="7C7BF389">
            <w:pPr>
              <w:jc w:val="center"/>
              <w:rPr>
                <w:rFonts w:ascii="Times New Roman" w:hAnsi="Times New Roman"/>
                <w:b/>
              </w:rPr>
            </w:pPr>
          </w:p>
        </w:tc>
        <w:tc>
          <w:tcPr>
            <w:tcW w:w="3087" w:type="pct"/>
          </w:tcPr>
          <w:p w14:paraId="6604BA69">
            <w:pPr>
              <w:jc w:val="center"/>
              <w:rPr>
                <w:rFonts w:ascii="Times New Roman" w:hAnsi="Times New Roman"/>
                <w:b/>
              </w:rPr>
            </w:pPr>
            <w:r>
              <w:rPr>
                <w:rFonts w:ascii="Times New Roman" w:hAnsi="Times New Roman"/>
                <w:b/>
              </w:rPr>
              <w:t>HƯỚNG DẪN CHẤM MÔN LỊCH SỬ- ĐỊA LÝ LỚP 6</w:t>
            </w:r>
          </w:p>
          <w:p w14:paraId="4ADB7CE2">
            <w:pPr>
              <w:jc w:val="center"/>
              <w:rPr>
                <w:rFonts w:ascii="Times New Roman" w:hAnsi="Times New Roman"/>
                <w:b/>
              </w:rPr>
            </w:pPr>
            <w:r>
              <w:rPr>
                <w:rFonts w:ascii="Times New Roman" w:hAnsi="Times New Roman"/>
                <w:b/>
              </w:rPr>
              <w:t>KIỂM TRA GIỮA HỌC KỲ II, NĂM HỌC 2025 – 2026</w:t>
            </w:r>
          </w:p>
          <w:p w14:paraId="577D63DF">
            <w:pPr>
              <w:jc w:val="center"/>
              <w:rPr>
                <w:rFonts w:ascii="Times New Roman" w:hAnsi="Times New Roman"/>
                <w:b/>
              </w:rPr>
            </w:pPr>
            <w:r>
              <w:rPr>
                <w:rFonts w:ascii="Times New Roman" w:hAnsi="Times New Roman"/>
                <w:b/>
              </w:rPr>
              <w:t>PHÂN MÔN: ĐỊA LÍ</w:t>
            </w:r>
          </w:p>
        </w:tc>
      </w:tr>
    </w:tbl>
    <w:p w14:paraId="56182F68">
      <w:pPr>
        <w:rPr>
          <w:rFonts w:hint="default" w:ascii="Times New Roman" w:hAnsi="Times New Roman"/>
          <w:i/>
          <w:color w:val="FF0000"/>
          <w:sz w:val="26"/>
          <w:szCs w:val="26"/>
          <w:lang w:val="vi-VN"/>
        </w:rPr>
      </w:pPr>
      <w:bookmarkStart w:id="0" w:name="_GoBack"/>
      <w:r>
        <w:rPr>
          <w:rFonts w:hint="default" w:ascii="Times New Roman" w:hAnsi="Times New Roman"/>
          <w:i/>
          <w:color w:val="FF0000"/>
          <w:sz w:val="26"/>
          <w:szCs w:val="26"/>
          <w:lang w:val="vi-VN"/>
        </w:rPr>
        <w:t xml:space="preserve">Dành cho </w:t>
      </w:r>
      <w:r>
        <w:rPr>
          <w:rFonts w:ascii="Times New Roman" w:hAnsi="Times New Roman"/>
          <w:i/>
          <w:color w:val="FF0000"/>
          <w:sz w:val="26"/>
          <w:szCs w:val="26"/>
        </w:rPr>
        <w:t xml:space="preserve">HSKT làm được </w:t>
      </w:r>
      <w:r>
        <w:rPr>
          <w:rFonts w:hint="default" w:ascii="Times New Roman" w:hAnsi="Times New Roman"/>
          <w:i/>
          <w:color w:val="FF0000"/>
          <w:sz w:val="26"/>
          <w:szCs w:val="26"/>
          <w:lang w:val="vi-VN"/>
        </w:rPr>
        <w:t>:</w:t>
      </w:r>
    </w:p>
    <w:bookmarkEnd w:id="0"/>
    <w:p w14:paraId="03D9B270">
      <w:pPr>
        <w:rPr>
          <w:rFonts w:ascii="Times New Roman" w:hAnsi="Times New Roman"/>
          <w:b/>
          <w:sz w:val="26"/>
          <w:szCs w:val="26"/>
        </w:rPr>
      </w:pPr>
      <w:r>
        <w:rPr>
          <w:rFonts w:ascii="Times New Roman" w:hAnsi="Times New Roman"/>
          <w:b/>
          <w:sz w:val="26"/>
          <w:szCs w:val="26"/>
        </w:rPr>
        <w:t>I/TRẮC NGHIỆM: (2,0 điểm)</w:t>
      </w:r>
    </w:p>
    <w:p w14:paraId="188EC655">
      <w:pPr>
        <w:rPr>
          <w:rFonts w:ascii="Times New Roman" w:hAnsi="Times New Roman"/>
          <w:b/>
          <w:sz w:val="26"/>
          <w:szCs w:val="26"/>
          <w:lang w:val="en-US"/>
        </w:rPr>
      </w:pPr>
      <w:r>
        <w:rPr>
          <w:rFonts w:ascii="Times New Roman" w:hAnsi="Times New Roman"/>
          <w:sz w:val="26"/>
          <w:szCs w:val="26"/>
        </w:rPr>
        <w:tab/>
      </w:r>
      <w:r>
        <w:rPr>
          <w:rFonts w:ascii="Times New Roman" w:hAnsi="Times New Roman"/>
          <w:b/>
          <w:sz w:val="26"/>
          <w:szCs w:val="26"/>
          <w:lang w:val="en-US"/>
        </w:rPr>
        <w:t>M</w:t>
      </w:r>
      <w:r>
        <w:rPr>
          <w:rFonts w:ascii="Times New Roman" w:hAnsi="Times New Roman"/>
          <w:b/>
          <w:sz w:val="26"/>
          <w:szCs w:val="26"/>
        </w:rPr>
        <w:t xml:space="preserve">ỗi câu trả lời đúng </w:t>
      </w:r>
      <w:r>
        <w:rPr>
          <w:rFonts w:ascii="Times New Roman" w:hAnsi="Times New Roman"/>
          <w:b/>
          <w:sz w:val="26"/>
          <w:szCs w:val="26"/>
          <w:lang w:val="en-US"/>
        </w:rPr>
        <w:t>ghi</w:t>
      </w:r>
      <w:r>
        <w:rPr>
          <w:rFonts w:ascii="Times New Roman" w:hAnsi="Times New Roman"/>
          <w:b/>
          <w:sz w:val="26"/>
          <w:szCs w:val="26"/>
        </w:rPr>
        <w:t xml:space="preserve"> 0,5 đ</w:t>
      </w:r>
      <w:r>
        <w:rPr>
          <w:rFonts w:ascii="Times New Roman" w:hAnsi="Times New Roman"/>
          <w:b/>
          <w:sz w:val="26"/>
          <w:szCs w:val="26"/>
          <w:lang w:val="en-US"/>
        </w:rPr>
        <w:t>iểm</w:t>
      </w:r>
    </w:p>
    <w:tbl>
      <w:tblPr>
        <w:tblStyle w:val="3"/>
        <w:tblW w:w="3847"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gridCol w:w="667"/>
        <w:gridCol w:w="629"/>
      </w:tblGrid>
      <w:tr w14:paraId="0CB0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7D5DD3F4">
            <w:pPr>
              <w:jc w:val="center"/>
              <w:rPr>
                <w:rFonts w:ascii="Times New Roman" w:hAnsi="Times New Roman"/>
                <w:b/>
                <w:sz w:val="26"/>
                <w:szCs w:val="26"/>
              </w:rPr>
            </w:pPr>
            <w:r>
              <w:rPr>
                <w:rFonts w:ascii="Times New Roman" w:hAnsi="Times New Roman"/>
                <w:b/>
                <w:sz w:val="26"/>
                <w:szCs w:val="26"/>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B535398">
            <w:pPr>
              <w:jc w:val="center"/>
              <w:rPr>
                <w:rFonts w:ascii="Times New Roman" w:hAnsi="Times New Roman"/>
                <w:sz w:val="26"/>
                <w:szCs w:val="26"/>
              </w:rPr>
            </w:pPr>
            <w:r>
              <w:rPr>
                <w:rFonts w:ascii="Times New Roman" w:hAnsi="Times New Roman"/>
                <w:sz w:val="26"/>
                <w:szCs w:val="26"/>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2DAC43EA">
            <w:pPr>
              <w:jc w:val="center"/>
              <w:rPr>
                <w:rFonts w:ascii="Times New Roman" w:hAnsi="Times New Roman"/>
                <w:sz w:val="26"/>
                <w:szCs w:val="26"/>
              </w:rPr>
            </w:pPr>
            <w:r>
              <w:rPr>
                <w:rFonts w:ascii="Times New Roman" w:hAnsi="Times New Roman"/>
                <w:sz w:val="26"/>
                <w:szCs w:val="26"/>
              </w:rPr>
              <w:t>2</w:t>
            </w:r>
          </w:p>
        </w:tc>
        <w:tc>
          <w:tcPr>
            <w:tcW w:w="667" w:type="dxa"/>
            <w:tcBorders>
              <w:top w:val="single" w:color="auto" w:sz="4" w:space="0"/>
              <w:left w:val="single" w:color="auto" w:sz="4" w:space="0"/>
              <w:bottom w:val="single" w:color="auto" w:sz="4" w:space="0"/>
              <w:right w:val="single" w:color="auto" w:sz="4" w:space="0"/>
            </w:tcBorders>
            <w:shd w:val="clear" w:color="auto" w:fill="auto"/>
          </w:tcPr>
          <w:p w14:paraId="3F983EA0">
            <w:pPr>
              <w:jc w:val="center"/>
              <w:rPr>
                <w:rFonts w:ascii="Times New Roman" w:hAnsi="Times New Roman"/>
                <w:sz w:val="26"/>
                <w:szCs w:val="26"/>
              </w:rPr>
            </w:pPr>
            <w:r>
              <w:rPr>
                <w:rFonts w:ascii="Times New Roman" w:hAnsi="Times New Roman"/>
                <w:sz w:val="26"/>
                <w:szCs w:val="26"/>
              </w:rPr>
              <w:t>3</w:t>
            </w:r>
          </w:p>
        </w:tc>
        <w:tc>
          <w:tcPr>
            <w:tcW w:w="629" w:type="dxa"/>
            <w:tcBorders>
              <w:top w:val="single" w:color="auto" w:sz="4" w:space="0"/>
              <w:left w:val="single" w:color="auto" w:sz="4" w:space="0"/>
              <w:bottom w:val="single" w:color="auto" w:sz="4" w:space="0"/>
              <w:right w:val="single" w:color="auto" w:sz="4" w:space="0"/>
            </w:tcBorders>
            <w:shd w:val="clear" w:color="auto" w:fill="auto"/>
          </w:tcPr>
          <w:p w14:paraId="7630E11B">
            <w:pPr>
              <w:jc w:val="center"/>
              <w:rPr>
                <w:rFonts w:ascii="Times New Roman" w:hAnsi="Times New Roman"/>
                <w:sz w:val="26"/>
                <w:szCs w:val="26"/>
              </w:rPr>
            </w:pPr>
            <w:r>
              <w:rPr>
                <w:rFonts w:ascii="Times New Roman" w:hAnsi="Times New Roman"/>
                <w:sz w:val="26"/>
                <w:szCs w:val="26"/>
              </w:rPr>
              <w:t>4</w:t>
            </w:r>
          </w:p>
        </w:tc>
      </w:tr>
      <w:tr w14:paraId="6C00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4A0E7CA0">
            <w:pPr>
              <w:jc w:val="center"/>
              <w:rPr>
                <w:rFonts w:ascii="Times New Roman" w:hAnsi="Times New Roman"/>
                <w:b/>
                <w:sz w:val="26"/>
                <w:szCs w:val="26"/>
              </w:rPr>
            </w:pPr>
            <w:r>
              <w:rPr>
                <w:rFonts w:ascii="Times New Roman" w:hAnsi="Times New Roman"/>
                <w:b/>
                <w:sz w:val="26"/>
                <w:szCs w:val="26"/>
              </w:rPr>
              <w:t>Đáp án</w:t>
            </w:r>
          </w:p>
        </w:tc>
        <w:tc>
          <w:tcPr>
            <w:tcW w:w="709" w:type="dxa"/>
            <w:tcBorders>
              <w:top w:val="single" w:color="auto" w:sz="4" w:space="0"/>
              <w:left w:val="single" w:color="auto" w:sz="4" w:space="0"/>
              <w:bottom w:val="single" w:color="auto" w:sz="4" w:space="0"/>
              <w:right w:val="single" w:color="auto" w:sz="4" w:space="0"/>
            </w:tcBorders>
          </w:tcPr>
          <w:p w14:paraId="3C5EC715">
            <w:pPr>
              <w:jc w:val="center"/>
              <w:rPr>
                <w:rFonts w:ascii="Times New Roman" w:hAnsi="Times New Roman"/>
                <w:sz w:val="26"/>
                <w:szCs w:val="26"/>
              </w:rPr>
            </w:pPr>
            <w:r>
              <w:rPr>
                <w:rFonts w:ascii="Times New Roman" w:hAnsi="Times New Roman"/>
                <w:sz w:val="26"/>
                <w:szCs w:val="26"/>
              </w:rPr>
              <w:t>D</w:t>
            </w:r>
          </w:p>
        </w:tc>
        <w:tc>
          <w:tcPr>
            <w:tcW w:w="708" w:type="dxa"/>
            <w:tcBorders>
              <w:top w:val="single" w:color="auto" w:sz="4" w:space="0"/>
              <w:left w:val="single" w:color="auto" w:sz="4" w:space="0"/>
              <w:bottom w:val="single" w:color="auto" w:sz="4" w:space="0"/>
              <w:right w:val="single" w:color="auto" w:sz="4" w:space="0"/>
            </w:tcBorders>
          </w:tcPr>
          <w:p w14:paraId="22005B91">
            <w:pPr>
              <w:jc w:val="center"/>
              <w:rPr>
                <w:rFonts w:ascii="Times New Roman" w:hAnsi="Times New Roman"/>
                <w:sz w:val="26"/>
                <w:szCs w:val="26"/>
              </w:rPr>
            </w:pPr>
            <w:r>
              <w:rPr>
                <w:rFonts w:ascii="Times New Roman" w:hAnsi="Times New Roman"/>
                <w:sz w:val="26"/>
                <w:szCs w:val="26"/>
              </w:rPr>
              <w:t>B</w:t>
            </w:r>
          </w:p>
        </w:tc>
        <w:tc>
          <w:tcPr>
            <w:tcW w:w="667" w:type="dxa"/>
            <w:tcBorders>
              <w:top w:val="single" w:color="auto" w:sz="4" w:space="0"/>
              <w:left w:val="single" w:color="auto" w:sz="4" w:space="0"/>
              <w:bottom w:val="single" w:color="auto" w:sz="4" w:space="0"/>
              <w:right w:val="single" w:color="auto" w:sz="4" w:space="0"/>
            </w:tcBorders>
          </w:tcPr>
          <w:p w14:paraId="080F3D59">
            <w:pPr>
              <w:jc w:val="center"/>
              <w:rPr>
                <w:rFonts w:ascii="Times New Roman" w:hAnsi="Times New Roman"/>
                <w:sz w:val="26"/>
                <w:szCs w:val="26"/>
              </w:rPr>
            </w:pPr>
            <w:r>
              <w:rPr>
                <w:rFonts w:ascii="Times New Roman" w:hAnsi="Times New Roman"/>
                <w:sz w:val="26"/>
                <w:szCs w:val="26"/>
              </w:rPr>
              <w:t>B</w:t>
            </w:r>
          </w:p>
        </w:tc>
        <w:tc>
          <w:tcPr>
            <w:tcW w:w="629" w:type="dxa"/>
            <w:tcBorders>
              <w:top w:val="single" w:color="auto" w:sz="4" w:space="0"/>
              <w:left w:val="single" w:color="auto" w:sz="4" w:space="0"/>
              <w:bottom w:val="single" w:color="auto" w:sz="4" w:space="0"/>
              <w:right w:val="single" w:color="auto" w:sz="4" w:space="0"/>
            </w:tcBorders>
          </w:tcPr>
          <w:p w14:paraId="053118AD">
            <w:pPr>
              <w:jc w:val="center"/>
              <w:rPr>
                <w:rFonts w:ascii="Times New Roman" w:hAnsi="Times New Roman"/>
                <w:sz w:val="26"/>
                <w:szCs w:val="26"/>
              </w:rPr>
            </w:pPr>
            <w:r>
              <w:rPr>
                <w:rFonts w:ascii="Times New Roman" w:hAnsi="Times New Roman"/>
                <w:sz w:val="26"/>
                <w:szCs w:val="26"/>
              </w:rPr>
              <w:t>A</w:t>
            </w:r>
          </w:p>
        </w:tc>
      </w:tr>
    </w:tbl>
    <w:p w14:paraId="103837FE">
      <w:pPr>
        <w:rPr>
          <w:rFonts w:ascii="Times New Roman" w:hAnsi="Times New Roman"/>
          <w:sz w:val="26"/>
          <w:szCs w:val="26"/>
        </w:rPr>
      </w:pPr>
      <w:r>
        <w:rPr>
          <w:rFonts w:ascii="Times New Roman" w:hAnsi="Times New Roman"/>
          <w:b/>
          <w:sz w:val="26"/>
          <w:szCs w:val="26"/>
        </w:rPr>
        <w:t>II/TỰ LUẬN: (3,0 điểm)</w:t>
      </w:r>
    </w:p>
    <w:tbl>
      <w:tblPr>
        <w:tblStyle w:val="3"/>
        <w:tblpPr w:leftFromText="180" w:rightFromText="180" w:vertAnchor="text" w:horzAnchor="page" w:tblpX="1687" w:tblpY="261"/>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7570"/>
        <w:gridCol w:w="1040"/>
      </w:tblGrid>
      <w:tr w14:paraId="3374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422E9241">
            <w:pPr>
              <w:jc w:val="center"/>
              <w:rPr>
                <w:rFonts w:ascii="Times New Roman" w:hAnsi="Times New Roman"/>
                <w:b/>
                <w:sz w:val="26"/>
                <w:szCs w:val="26"/>
              </w:rPr>
            </w:pPr>
            <w:r>
              <w:rPr>
                <w:rFonts w:ascii="Times New Roman" w:hAnsi="Times New Roman"/>
                <w:b/>
                <w:sz w:val="26"/>
                <w:szCs w:val="26"/>
              </w:rPr>
              <w:t>Câu</w:t>
            </w:r>
          </w:p>
        </w:tc>
        <w:tc>
          <w:tcPr>
            <w:tcW w:w="3889" w:type="pct"/>
          </w:tcPr>
          <w:p w14:paraId="38892727">
            <w:pPr>
              <w:jc w:val="center"/>
              <w:rPr>
                <w:rFonts w:ascii="Times New Roman" w:hAnsi="Times New Roman"/>
                <w:b/>
                <w:sz w:val="26"/>
                <w:szCs w:val="26"/>
              </w:rPr>
            </w:pPr>
            <w:r>
              <w:rPr>
                <w:rFonts w:ascii="Times New Roman" w:hAnsi="Times New Roman"/>
                <w:b/>
                <w:sz w:val="26"/>
                <w:szCs w:val="26"/>
              </w:rPr>
              <w:t>Nội dung cần đạt</w:t>
            </w:r>
          </w:p>
        </w:tc>
        <w:tc>
          <w:tcPr>
            <w:tcW w:w="534" w:type="pct"/>
          </w:tcPr>
          <w:p w14:paraId="54C209BA">
            <w:pPr>
              <w:rPr>
                <w:rFonts w:ascii="Times New Roman" w:hAnsi="Times New Roman"/>
                <w:b/>
                <w:sz w:val="26"/>
                <w:szCs w:val="26"/>
              </w:rPr>
            </w:pPr>
            <w:r>
              <w:rPr>
                <w:rFonts w:ascii="Times New Roman" w:hAnsi="Times New Roman"/>
                <w:b/>
                <w:sz w:val="26"/>
                <w:szCs w:val="26"/>
              </w:rPr>
              <w:t>Điểm</w:t>
            </w:r>
          </w:p>
        </w:tc>
      </w:tr>
      <w:tr w14:paraId="5E1A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575" w:type="pct"/>
            <w:vAlign w:val="center"/>
          </w:tcPr>
          <w:p w14:paraId="746BCBB7">
            <w:pPr>
              <w:jc w:val="center"/>
              <w:rPr>
                <w:rFonts w:ascii="Times New Roman" w:hAnsi="Times New Roman"/>
                <w:b/>
                <w:sz w:val="26"/>
                <w:szCs w:val="26"/>
              </w:rPr>
            </w:pPr>
            <w:r>
              <w:rPr>
                <w:rFonts w:ascii="Times New Roman" w:hAnsi="Times New Roman"/>
                <w:b/>
                <w:sz w:val="26"/>
                <w:szCs w:val="26"/>
              </w:rPr>
              <w:t>1</w:t>
            </w:r>
          </w:p>
          <w:p w14:paraId="6FA7A33E">
            <w:pPr>
              <w:jc w:val="center"/>
              <w:rPr>
                <w:rFonts w:ascii="Times New Roman" w:hAnsi="Times New Roman"/>
                <w:b/>
                <w:sz w:val="26"/>
                <w:szCs w:val="26"/>
              </w:rPr>
            </w:pPr>
            <w:r>
              <w:rPr>
                <w:rFonts w:ascii="Times New Roman" w:hAnsi="Times New Roman"/>
                <w:b/>
                <w:sz w:val="26"/>
                <w:szCs w:val="26"/>
              </w:rPr>
              <w:t>(1.5 điểm)</w:t>
            </w:r>
          </w:p>
        </w:tc>
        <w:tc>
          <w:tcPr>
            <w:tcW w:w="3889" w:type="pct"/>
          </w:tcPr>
          <w:p w14:paraId="35B13AE4">
            <w:pPr>
              <w:rPr>
                <w:rFonts w:hint="default" w:ascii="Times New Roman" w:hAnsi="Times New Roman"/>
                <w:sz w:val="26"/>
                <w:szCs w:val="26"/>
                <w:lang w:val="vi-VN"/>
              </w:rPr>
            </w:pPr>
            <w:r>
              <w:rPr>
                <w:rFonts w:ascii="Times New Roman" w:hAnsi="Times New Roman"/>
                <w:sz w:val="26"/>
                <w:szCs w:val="26"/>
              </w:rPr>
              <w:t>- Sông là dòng chảy thường xuyên tương đối lớn trên bề mặt lục địa và đảo</w:t>
            </w:r>
            <w:r>
              <w:rPr>
                <w:rFonts w:hint="default" w:ascii="Times New Roman" w:hAnsi="Times New Roman"/>
                <w:sz w:val="26"/>
                <w:szCs w:val="26"/>
                <w:lang w:val="vi-VN"/>
              </w:rPr>
              <w:t>.</w:t>
            </w:r>
          </w:p>
        </w:tc>
        <w:tc>
          <w:tcPr>
            <w:tcW w:w="534" w:type="pct"/>
          </w:tcPr>
          <w:p w14:paraId="6AD216BB">
            <w:pPr>
              <w:rPr>
                <w:rFonts w:ascii="Times New Roman" w:hAnsi="Times New Roman"/>
                <w:b/>
                <w:sz w:val="26"/>
                <w:szCs w:val="26"/>
              </w:rPr>
            </w:pPr>
            <w:r>
              <w:rPr>
                <w:rFonts w:ascii="Times New Roman" w:hAnsi="Times New Roman"/>
                <w:b/>
                <w:sz w:val="26"/>
                <w:szCs w:val="26"/>
              </w:rPr>
              <w:t>1.</w:t>
            </w:r>
            <w:r>
              <w:rPr>
                <w:rFonts w:hint="default" w:ascii="Times New Roman" w:hAnsi="Times New Roman"/>
                <w:b/>
                <w:sz w:val="26"/>
                <w:szCs w:val="26"/>
                <w:lang w:val="vi-VN"/>
              </w:rPr>
              <w:t xml:space="preserve">0 </w:t>
            </w:r>
            <w:r>
              <w:rPr>
                <w:rFonts w:ascii="Times New Roman" w:hAnsi="Times New Roman"/>
                <w:b/>
                <w:sz w:val="26"/>
                <w:szCs w:val="26"/>
              </w:rPr>
              <w:t>đ</w:t>
            </w:r>
          </w:p>
          <w:p w14:paraId="5296FC01">
            <w:pPr>
              <w:rPr>
                <w:rFonts w:ascii="Times New Roman" w:hAnsi="Times New Roman"/>
                <w:b/>
                <w:sz w:val="26"/>
                <w:szCs w:val="26"/>
              </w:rPr>
            </w:pPr>
          </w:p>
        </w:tc>
      </w:tr>
    </w:tbl>
    <w:p w14:paraId="44FABBE2">
      <w:pPr>
        <w:spacing w:before="60"/>
        <w:ind w:firstLine="720"/>
        <w:jc w:val="center"/>
        <w:rPr>
          <w:rFonts w:ascii="Times New Roman" w:hAnsi="Times New Roman"/>
          <w:b/>
          <w:bCs/>
          <w:color w:val="000000"/>
          <w:sz w:val="26"/>
          <w:szCs w:val="26"/>
          <w:lang w:val="en-US"/>
        </w:rPr>
      </w:pPr>
    </w:p>
    <w:sectPr>
      <w:pgSz w:w="11907" w:h="16840"/>
      <w:pgMar w:top="1134" w:right="851" w:bottom="1134" w:left="1531"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347FC"/>
    <w:multiLevelType w:val="singleLevel"/>
    <w:tmpl w:val="9EC347FC"/>
    <w:lvl w:ilvl="0" w:tentative="0">
      <w:start w:val="0"/>
      <w:numFmt w:val="decimal"/>
      <w:suff w:val="space"/>
      <w:lvlText w:val="%1."/>
      <w:lvlJc w:val="left"/>
    </w:lvl>
  </w:abstractNum>
  <w:abstractNum w:abstractNumId="1">
    <w:nsid w:val="01A2613C"/>
    <w:multiLevelType w:val="multilevel"/>
    <w:tmpl w:val="01A2613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0651CE96"/>
    <w:multiLevelType w:val="singleLevel"/>
    <w:tmpl w:val="0651CE96"/>
    <w:lvl w:ilvl="0" w:tentative="0">
      <w:start w:val="1"/>
      <w:numFmt w:val="decimal"/>
      <w:suff w:val="space"/>
      <w:lvlText w:val="%1."/>
      <w:lvlJc w:val="left"/>
    </w:lvl>
  </w:abstractNum>
  <w:abstractNum w:abstractNumId="3">
    <w:nsid w:val="1DFFA0B7"/>
    <w:multiLevelType w:val="singleLevel"/>
    <w:tmpl w:val="1DFFA0B7"/>
    <w:lvl w:ilvl="0" w:tentative="0">
      <w:start w:val="1"/>
      <w:numFmt w:val="lowerLetter"/>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cumentProtection w:enforcement="0"/>
  <w:defaultTabStop w:val="720"/>
  <w:drawingGridHorizontalSpacing w:val="140"/>
  <w:drawingGridVerticalSpacing w:val="38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F71"/>
    <w:rsid w:val="000B6A8F"/>
    <w:rsid w:val="002870E0"/>
    <w:rsid w:val="00360578"/>
    <w:rsid w:val="003630E2"/>
    <w:rsid w:val="00387754"/>
    <w:rsid w:val="003B6679"/>
    <w:rsid w:val="004400B5"/>
    <w:rsid w:val="00693F71"/>
    <w:rsid w:val="00734A67"/>
    <w:rsid w:val="00884A56"/>
    <w:rsid w:val="00A6636D"/>
    <w:rsid w:val="00A83F02"/>
    <w:rsid w:val="00AA0D02"/>
    <w:rsid w:val="00B65766"/>
    <w:rsid w:val="00C14A22"/>
    <w:rsid w:val="00EC3F12"/>
    <w:rsid w:val="00F77BE0"/>
    <w:rsid w:val="00FB12D4"/>
    <w:rsid w:val="00FC4A3A"/>
    <w:rsid w:val="02A66145"/>
    <w:rsid w:val="04BE4910"/>
    <w:rsid w:val="058E3ACE"/>
    <w:rsid w:val="06F97567"/>
    <w:rsid w:val="09DA06B8"/>
    <w:rsid w:val="0C142E99"/>
    <w:rsid w:val="0C7F4210"/>
    <w:rsid w:val="13406801"/>
    <w:rsid w:val="181775DD"/>
    <w:rsid w:val="19044CAD"/>
    <w:rsid w:val="19530E11"/>
    <w:rsid w:val="1B766890"/>
    <w:rsid w:val="1CFF7E85"/>
    <w:rsid w:val="1EAD5662"/>
    <w:rsid w:val="203E71E6"/>
    <w:rsid w:val="219D5F36"/>
    <w:rsid w:val="2334245F"/>
    <w:rsid w:val="243F7403"/>
    <w:rsid w:val="2E926D64"/>
    <w:rsid w:val="2FF350DE"/>
    <w:rsid w:val="2FFA008F"/>
    <w:rsid w:val="310B56B9"/>
    <w:rsid w:val="31DF596E"/>
    <w:rsid w:val="331B7F18"/>
    <w:rsid w:val="34E2259C"/>
    <w:rsid w:val="353E0589"/>
    <w:rsid w:val="3C737B38"/>
    <w:rsid w:val="3F4379D0"/>
    <w:rsid w:val="3FB37991"/>
    <w:rsid w:val="42173CC4"/>
    <w:rsid w:val="42852BE6"/>
    <w:rsid w:val="434E319B"/>
    <w:rsid w:val="44914FEC"/>
    <w:rsid w:val="457832B4"/>
    <w:rsid w:val="4BA53240"/>
    <w:rsid w:val="4E7823F5"/>
    <w:rsid w:val="4EE51204"/>
    <w:rsid w:val="50195DB2"/>
    <w:rsid w:val="534C625B"/>
    <w:rsid w:val="54D40689"/>
    <w:rsid w:val="6041055D"/>
    <w:rsid w:val="63E77191"/>
    <w:rsid w:val="6C193913"/>
    <w:rsid w:val="6C8764C1"/>
    <w:rsid w:val="6C936DE3"/>
    <w:rsid w:val="6DA4572E"/>
    <w:rsid w:val="71447EE1"/>
    <w:rsid w:val="72C93C05"/>
    <w:rsid w:val="77435487"/>
    <w:rsid w:val="780948C5"/>
    <w:rsid w:val="79532BDF"/>
    <w:rsid w:val="7B011C5E"/>
    <w:rsid w:val="7BDC5744"/>
    <w:rsid w:val="7D7E706F"/>
    <w:rsid w:val="7DBA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qFormat="1"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Times New Roman"/>
      <w:sz w:val="24"/>
      <w:szCs w:val="24"/>
      <w:lang w:val="vi-VN"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Tahoma" w:hAnsi="Tahoma" w:cs="Tahoma"/>
      <w:sz w:val="16"/>
      <w:szCs w:val="16"/>
    </w:rPr>
  </w:style>
  <w:style w:type="paragraph" w:styleId="5">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6">
    <w:name w:val="Strong"/>
    <w:basedOn w:val="2"/>
    <w:qFormat/>
    <w:uiPriority w:val="0"/>
    <w:rPr>
      <w:b/>
      <w:bCs/>
    </w:rPr>
  </w:style>
  <w:style w:type="table" w:styleId="7">
    <w:name w:val="Table Grid"/>
    <w:basedOn w:val="3"/>
    <w:qFormat/>
    <w:uiPriority w:val="3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0"/>
    <w:rPr>
      <w:rFonts w:asciiTheme="minorHAnsi" w:hAnsiTheme="minorHAnsi" w:eastAsiaTheme="minorHAnsi" w:cstheme="minorBidi"/>
      <w:sz w:val="22"/>
      <w:szCs w:val="22"/>
      <w:lang w:val="en-US" w:eastAsia="en-US" w:bidi="ar-SA"/>
    </w:rPr>
  </w:style>
  <w:style w:type="paragraph" w:styleId="9">
    <w:name w:val="List Paragraph"/>
    <w:basedOn w:val="1"/>
    <w:qFormat/>
    <w:uiPriority w:val="34"/>
    <w:pPr>
      <w:ind w:left="720"/>
      <w:contextualSpacing/>
    </w:pPr>
  </w:style>
  <w:style w:type="character" w:customStyle="1" w:styleId="10">
    <w:name w:val="Balloon Text Char"/>
    <w:basedOn w:val="2"/>
    <w:link w:val="4"/>
    <w:semiHidden/>
    <w:uiPriority w:val="99"/>
    <w:rPr>
      <w:rFonts w:ascii="Tahoma" w:hAnsi="Tahoma" w:eastAsia="Calibri" w:cs="Tahoma"/>
      <w:sz w:val="16"/>
      <w:szCs w:val="16"/>
      <w:lang w:val="vi-V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1297</Words>
  <Characters>7399</Characters>
  <Lines>61</Lines>
  <Paragraphs>17</Paragraphs>
  <TotalTime>1</TotalTime>
  <ScaleCrop>false</ScaleCrop>
  <LinksUpToDate>false</LinksUpToDate>
  <CharactersWithSpaces>8679</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2022-08-11T01:27:00Z</dcterms:created>
  <dc:creator>hối nguyễn mậu</dc:creator>
  <cp:lastModifiedBy>Phithanh Le</cp:lastModifiedBy>
  <cp:lastPrinted>2026-03-05T04:30:00Z</cp:lastPrinted>
  <dcterms:modified xsi:type="dcterms:W3CDTF">2026-03-08T13:35:55Z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D1B28C39871D4CD9A6B57AF26ACC41C1_12</vt:lpwstr>
  </property>
</Properties>
</file>