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279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5"/>
        <w:gridCol w:w="6074"/>
      </w:tblGrid>
      <w:tr w14:paraId="3B8B0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4205" w:type="dxa"/>
          </w:tcPr>
          <w:p w14:paraId="0C23AFB7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/>
              </w:rPr>
              <w:t>UBND HUYỆN QUẾ SƠN</w:t>
            </w:r>
          </w:p>
          <w:p w14:paraId="797E82A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186055</wp:posOffset>
                      </wp:positionV>
                      <wp:extent cx="1430655" cy="0"/>
                      <wp:effectExtent l="0" t="4445" r="0" b="508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9.35pt;margin-top:14.65pt;height:0pt;width:112.65pt;z-index:251659264;mso-width-relative:page;mso-height-relative:page;" filled="f" stroked="t" coordsize="21600,21600" o:gfxdata="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wkeictYAAAAIAQAADwAAAAAAAAABACAAAAAi&#10;AAAAZHJzL2Rvd25yZXYueG1sUEsBAhQAFAAAAAgAh07iQC59k3/TAQAArQMAAA4AAAAAAAAAAQAg&#10;AAAAJQ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TRƯỜNG THCS QUẾ THUẬN</w:t>
            </w:r>
          </w:p>
          <w:p w14:paraId="5453F0B2">
            <w:pPr>
              <w:tabs>
                <w:tab w:val="left" w:pos="939"/>
              </w:tabs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267EC41F">
            <w:pPr>
              <w:tabs>
                <w:tab w:val="left" w:pos="939"/>
              </w:tabs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6074" w:type="dxa"/>
          </w:tcPr>
          <w:p w14:paraId="50CEC747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 xml:space="preserve">HỌC KỲ II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NĂM HỌC 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  <w:p w14:paraId="1C1EFFA9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Môn Ngữ văn – Lớp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  <w:p w14:paraId="11EB02B6">
            <w:pPr>
              <w:spacing w:before="6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Thời gian: 90 phút (không kể thời gian giao đề)                                                    </w:t>
            </w:r>
          </w:p>
        </w:tc>
      </w:tr>
    </w:tbl>
    <w:p w14:paraId="7BA57D00">
      <w:pPr>
        <w:widowControl w:val="0"/>
        <w:autoSpaceDE w:val="0"/>
        <w:autoSpaceDN w:val="0"/>
        <w:spacing w:before="78" w:after="0" w:line="240" w:lineRule="auto"/>
        <w:ind w:left="-142" w:right="-60"/>
        <w:jc w:val="center"/>
        <w:rPr>
          <w:rFonts w:hint="default" w:ascii="Times New Roman" w:hAnsi="Times New Roman" w:eastAsia="Times New Roman" w:cs="Times New Roman"/>
          <w:b/>
          <w:sz w:val="28"/>
          <w:szCs w:val="28"/>
        </w:rPr>
      </w:pPr>
    </w:p>
    <w:p w14:paraId="5E532C02">
      <w:pPr>
        <w:widowControl w:val="0"/>
        <w:autoSpaceDE w:val="0"/>
        <w:autoSpaceDN w:val="0"/>
        <w:spacing w:before="78" w:after="0" w:line="240" w:lineRule="auto"/>
        <w:ind w:left="-142" w:right="-60"/>
        <w:jc w:val="center"/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>MA</w:t>
      </w:r>
      <w:r>
        <w:rPr>
          <w:rFonts w:hint="default" w:ascii="Times New Roman" w:hAnsi="Times New Roman" w:eastAsia="Times New Roman" w:cs="Times New Roman"/>
          <w:b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>TRẬN</w:t>
      </w:r>
      <w:r>
        <w:rPr>
          <w:rFonts w:hint="default" w:ascii="Times New Roman" w:hAnsi="Times New Roman" w:eastAsia="Times New Roman" w:cs="Times New Roman"/>
          <w:b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>ĐỀ</w:t>
      </w:r>
      <w:r>
        <w:rPr>
          <w:rFonts w:hint="default" w:ascii="Times New Roman" w:hAnsi="Times New Roman" w:eastAsia="Times New Roman" w:cs="Times New Roman"/>
          <w:b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>KIỂM</w:t>
      </w:r>
      <w:r>
        <w:rPr>
          <w:rFonts w:hint="default" w:ascii="Times New Roman" w:hAnsi="Times New Roman" w:eastAsia="Times New Roman" w:cs="Times New Roman"/>
          <w:b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b/>
          <w:spacing w:val="-3"/>
          <w:sz w:val="28"/>
          <w:szCs w:val="28"/>
          <w:lang w:val="en-US"/>
        </w:rPr>
        <w:t>TRA</w:t>
      </w:r>
    </w:p>
    <w:p w14:paraId="7596DBDC">
      <w:pPr>
        <w:widowControl w:val="0"/>
        <w:autoSpaceDE w:val="0"/>
        <w:autoSpaceDN w:val="0"/>
        <w:spacing w:after="0" w:line="240" w:lineRule="auto"/>
        <w:rPr>
          <w:rFonts w:hint="default" w:ascii="Times New Roman" w:hAnsi="Times New Roman" w:eastAsia="Times New Roman" w:cs="Times New Roman"/>
          <w:sz w:val="28"/>
          <w:szCs w:val="28"/>
        </w:rPr>
      </w:pPr>
    </w:p>
    <w:tbl>
      <w:tblPr>
        <w:tblStyle w:val="8"/>
        <w:tblW w:w="10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120"/>
        <w:gridCol w:w="1990"/>
        <w:gridCol w:w="713"/>
        <w:gridCol w:w="662"/>
        <w:gridCol w:w="650"/>
        <w:gridCol w:w="625"/>
        <w:gridCol w:w="700"/>
        <w:gridCol w:w="663"/>
        <w:gridCol w:w="662"/>
        <w:gridCol w:w="650"/>
        <w:gridCol w:w="19"/>
        <w:gridCol w:w="969"/>
        <w:gridCol w:w="19"/>
      </w:tblGrid>
      <w:tr w14:paraId="1DCBE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</w:trPr>
        <w:tc>
          <w:tcPr>
            <w:tcW w:w="753" w:type="dxa"/>
            <w:vMerge w:val="restart"/>
          </w:tcPr>
          <w:p w14:paraId="7DCA10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TT</w:t>
            </w:r>
          </w:p>
        </w:tc>
        <w:tc>
          <w:tcPr>
            <w:tcW w:w="1120" w:type="dxa"/>
            <w:vMerge w:val="restart"/>
            <w:shd w:val="clear" w:color="auto" w:fill="auto"/>
            <w:vAlign w:val="top"/>
          </w:tcPr>
          <w:p w14:paraId="625CCA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2589A993">
            <w:pPr>
              <w:widowControl w:val="0"/>
              <w:autoSpaceDE w:val="0"/>
              <w:autoSpaceDN w:val="0"/>
              <w:spacing w:before="8"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277E5418">
            <w:pPr>
              <w:widowControl w:val="0"/>
              <w:autoSpaceDE w:val="0"/>
              <w:autoSpaceDN w:val="0"/>
              <w:spacing w:before="1" w:after="0" w:line="240" w:lineRule="auto"/>
              <w:ind w:left="328" w:leftChars="0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Kĩ</w:t>
            </w:r>
            <w:r>
              <w:rPr>
                <w:rFonts w:hint="default" w:ascii="Times New Roman" w:hAnsi="Times New Roman" w:eastAsia="Times New Roman" w:cs="Times New Roman"/>
                <w:b/>
                <w:spacing w:val="1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spacing w:val="-4"/>
                <w:sz w:val="28"/>
                <w:szCs w:val="28"/>
              </w:rPr>
              <w:t>năng</w:t>
            </w:r>
          </w:p>
        </w:tc>
        <w:tc>
          <w:tcPr>
            <w:tcW w:w="1990" w:type="dxa"/>
            <w:vMerge w:val="restart"/>
            <w:shd w:val="clear" w:color="auto" w:fill="auto"/>
            <w:vAlign w:val="top"/>
          </w:tcPr>
          <w:p w14:paraId="68B3C5A1">
            <w:pPr>
              <w:widowControl w:val="0"/>
              <w:autoSpaceDE w:val="0"/>
              <w:autoSpaceDN w:val="0"/>
              <w:spacing w:before="170"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 w14:paraId="3E8ACD13">
            <w:pPr>
              <w:widowControl w:val="0"/>
              <w:autoSpaceDE w:val="0"/>
              <w:autoSpaceDN w:val="0"/>
              <w:spacing w:after="0" w:line="240" w:lineRule="auto"/>
              <w:ind w:left="279" w:right="105" w:hanging="282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Nội</w:t>
            </w:r>
            <w:r>
              <w:rPr>
                <w:rFonts w:hint="default" w:ascii="Times New Roman" w:hAnsi="Times New Roman" w:eastAsia="Times New Roman" w:cs="Times New Roman"/>
                <w:b/>
                <w:spacing w:val="-18"/>
                <w:sz w:val="28"/>
                <w:szCs w:val="28"/>
              </w:rPr>
              <w:t xml:space="preserve"> d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ung/</w:t>
            </w:r>
          </w:p>
          <w:p w14:paraId="47F1EC33">
            <w:pPr>
              <w:widowControl w:val="0"/>
              <w:autoSpaceDE w:val="0"/>
              <w:autoSpaceDN w:val="0"/>
              <w:spacing w:after="0" w:line="240" w:lineRule="auto"/>
              <w:ind w:left="279" w:leftChars="0" w:right="105" w:rightChars="0" w:hanging="282" w:firstLineChars="0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đơn vị KT</w:t>
            </w:r>
          </w:p>
        </w:tc>
        <w:tc>
          <w:tcPr>
            <w:tcW w:w="4013" w:type="dxa"/>
            <w:gridSpan w:val="6"/>
          </w:tcPr>
          <w:p w14:paraId="3DFC49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Mức</w:t>
            </w:r>
            <w:r>
              <w:rPr>
                <w:rFonts w:hint="default" w:ascii="Times New Roman" w:hAnsi="Times New Roman" w:eastAsia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độ</w:t>
            </w:r>
            <w:r>
              <w:rPr>
                <w:rFonts w:hint="default" w:ascii="Times New Roman" w:hAnsi="Times New Roman" w:eastAsia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nhận</w:t>
            </w:r>
            <w:r>
              <w:rPr>
                <w:rFonts w:hint="default" w:ascii="Times New Roman" w:hAnsi="Times New Roman" w:eastAsia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spacing w:val="-4"/>
                <w:sz w:val="28"/>
                <w:szCs w:val="28"/>
              </w:rPr>
              <w:t>thức</w:t>
            </w:r>
          </w:p>
        </w:tc>
        <w:tc>
          <w:tcPr>
            <w:tcW w:w="1312" w:type="dxa"/>
            <w:gridSpan w:val="2"/>
          </w:tcPr>
          <w:p w14:paraId="29A962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Tổng</w:t>
            </w:r>
          </w:p>
        </w:tc>
        <w:tc>
          <w:tcPr>
            <w:tcW w:w="988" w:type="dxa"/>
            <w:gridSpan w:val="2"/>
          </w:tcPr>
          <w:p w14:paraId="784310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Tỉ lệ % tổng điểm</w:t>
            </w:r>
          </w:p>
        </w:tc>
      </w:tr>
      <w:tr w14:paraId="05EDB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</w:trPr>
        <w:tc>
          <w:tcPr>
            <w:tcW w:w="753" w:type="dxa"/>
            <w:vMerge w:val="continue"/>
          </w:tcPr>
          <w:p w14:paraId="5181B9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vMerge w:val="continue"/>
          </w:tcPr>
          <w:p w14:paraId="4B8679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90" w:type="dxa"/>
            <w:vMerge w:val="continue"/>
          </w:tcPr>
          <w:p w14:paraId="54EF49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375" w:type="dxa"/>
            <w:gridSpan w:val="2"/>
          </w:tcPr>
          <w:p w14:paraId="710CA8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Nhận biết</w:t>
            </w:r>
          </w:p>
        </w:tc>
        <w:tc>
          <w:tcPr>
            <w:tcW w:w="1275" w:type="dxa"/>
            <w:gridSpan w:val="2"/>
          </w:tcPr>
          <w:p w14:paraId="7B4B0C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Thông hiểu</w:t>
            </w:r>
          </w:p>
        </w:tc>
        <w:tc>
          <w:tcPr>
            <w:tcW w:w="1363" w:type="dxa"/>
            <w:gridSpan w:val="2"/>
          </w:tcPr>
          <w:p w14:paraId="3EE5D3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Vận dụng</w:t>
            </w:r>
          </w:p>
        </w:tc>
        <w:tc>
          <w:tcPr>
            <w:tcW w:w="1312" w:type="dxa"/>
            <w:gridSpan w:val="2"/>
          </w:tcPr>
          <w:p w14:paraId="666C00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Số câu hỏi</w:t>
            </w:r>
          </w:p>
        </w:tc>
        <w:tc>
          <w:tcPr>
            <w:tcW w:w="988" w:type="dxa"/>
            <w:gridSpan w:val="2"/>
          </w:tcPr>
          <w:p w14:paraId="31BF63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</w:rPr>
            </w:pPr>
          </w:p>
        </w:tc>
      </w:tr>
      <w:tr w14:paraId="7791E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  <w:vMerge w:val="continue"/>
          </w:tcPr>
          <w:p w14:paraId="052E47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vMerge w:val="continue"/>
          </w:tcPr>
          <w:p w14:paraId="76BA7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990" w:type="dxa"/>
            <w:vMerge w:val="continue"/>
          </w:tcPr>
          <w:p w14:paraId="1CB417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13" w:type="dxa"/>
          </w:tcPr>
          <w:p w14:paraId="6ADBC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662" w:type="dxa"/>
          </w:tcPr>
          <w:p w14:paraId="39141C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650" w:type="dxa"/>
            <w:shd w:val="clear" w:color="auto" w:fill="auto"/>
            <w:vAlign w:val="top"/>
          </w:tcPr>
          <w:p w14:paraId="696666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625" w:type="dxa"/>
            <w:shd w:val="clear" w:color="auto" w:fill="auto"/>
            <w:vAlign w:val="top"/>
          </w:tcPr>
          <w:p w14:paraId="28633B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700" w:type="dxa"/>
            <w:shd w:val="clear" w:color="auto" w:fill="auto"/>
            <w:vAlign w:val="top"/>
          </w:tcPr>
          <w:p w14:paraId="02994A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663" w:type="dxa"/>
            <w:shd w:val="clear" w:color="auto" w:fill="auto"/>
            <w:vAlign w:val="top"/>
          </w:tcPr>
          <w:p w14:paraId="4BCB26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662" w:type="dxa"/>
            <w:shd w:val="clear" w:color="auto" w:fill="auto"/>
            <w:vAlign w:val="top"/>
          </w:tcPr>
          <w:p w14:paraId="5A03AC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TN</w:t>
            </w:r>
          </w:p>
        </w:tc>
        <w:tc>
          <w:tcPr>
            <w:tcW w:w="669" w:type="dxa"/>
            <w:gridSpan w:val="2"/>
            <w:shd w:val="clear" w:color="auto" w:fill="auto"/>
            <w:vAlign w:val="top"/>
          </w:tcPr>
          <w:p w14:paraId="504068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TL</w:t>
            </w:r>
          </w:p>
        </w:tc>
        <w:tc>
          <w:tcPr>
            <w:tcW w:w="988" w:type="dxa"/>
            <w:gridSpan w:val="2"/>
          </w:tcPr>
          <w:p w14:paraId="32D13F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</w:tr>
      <w:tr w14:paraId="643F8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32A929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1120" w:type="dxa"/>
          </w:tcPr>
          <w:p w14:paraId="69DCE0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Đọc hiểu</w:t>
            </w:r>
          </w:p>
        </w:tc>
        <w:tc>
          <w:tcPr>
            <w:tcW w:w="1990" w:type="dxa"/>
          </w:tcPr>
          <w:p w14:paraId="58694FA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 xml:space="preserve">- </w:t>
            </w:r>
            <w:r>
              <w:rPr>
                <w:rFonts w:hint="default" w:eastAsia="Times New Roman" w:cs="Times New Roman"/>
                <w:sz w:val="28"/>
                <w:szCs w:val="28"/>
                <w:vertAlign w:val="baseline"/>
                <w:lang w:val="en-US"/>
              </w:rPr>
              <w:t>Văn bản nghị luận</w:t>
            </w:r>
          </w:p>
        </w:tc>
        <w:tc>
          <w:tcPr>
            <w:tcW w:w="713" w:type="dxa"/>
          </w:tcPr>
          <w:p w14:paraId="64BEEC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4</w:t>
            </w:r>
          </w:p>
        </w:tc>
        <w:tc>
          <w:tcPr>
            <w:tcW w:w="662" w:type="dxa"/>
          </w:tcPr>
          <w:p w14:paraId="230D14B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650" w:type="dxa"/>
          </w:tcPr>
          <w:p w14:paraId="2D16A7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2</w:t>
            </w:r>
          </w:p>
        </w:tc>
        <w:tc>
          <w:tcPr>
            <w:tcW w:w="625" w:type="dxa"/>
          </w:tcPr>
          <w:p w14:paraId="4CB9D0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700" w:type="dxa"/>
          </w:tcPr>
          <w:p w14:paraId="084215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63" w:type="dxa"/>
          </w:tcPr>
          <w:p w14:paraId="3CDD35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662" w:type="dxa"/>
          </w:tcPr>
          <w:p w14:paraId="23B5F96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vertAlign w:val="baseline"/>
                <w:lang w:val="en-US"/>
              </w:rPr>
              <w:t>6</w:t>
            </w:r>
          </w:p>
        </w:tc>
        <w:tc>
          <w:tcPr>
            <w:tcW w:w="669" w:type="dxa"/>
            <w:gridSpan w:val="2"/>
          </w:tcPr>
          <w:p w14:paraId="6467A0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vertAlign w:val="baseline"/>
                <w:lang w:val="en-US"/>
              </w:rPr>
              <w:t>3</w:t>
            </w:r>
          </w:p>
        </w:tc>
        <w:tc>
          <w:tcPr>
            <w:tcW w:w="988" w:type="dxa"/>
            <w:gridSpan w:val="2"/>
          </w:tcPr>
          <w:p w14:paraId="0B78BF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60</w:t>
            </w:r>
          </w:p>
        </w:tc>
      </w:tr>
      <w:tr w14:paraId="7014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6B56B4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2</w:t>
            </w:r>
          </w:p>
        </w:tc>
        <w:tc>
          <w:tcPr>
            <w:tcW w:w="1120" w:type="dxa"/>
          </w:tcPr>
          <w:p w14:paraId="3CAA0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Viết</w:t>
            </w:r>
          </w:p>
        </w:tc>
        <w:tc>
          <w:tcPr>
            <w:tcW w:w="1990" w:type="dxa"/>
          </w:tcPr>
          <w:p w14:paraId="115415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 xml:space="preserve">- Viết bài văn </w:t>
            </w:r>
            <w:r>
              <w:rPr>
                <w:rFonts w:hint="default" w:eastAsia="Times New Roman" w:cs="Times New Roman"/>
                <w:sz w:val="28"/>
                <w:szCs w:val="28"/>
                <w:vertAlign w:val="baseline"/>
                <w:lang w:val="en-US"/>
              </w:rPr>
              <w:t>nghị luận trình bày ý kiến về một hiện tượng.</w:t>
            </w:r>
          </w:p>
        </w:tc>
        <w:tc>
          <w:tcPr>
            <w:tcW w:w="713" w:type="dxa"/>
          </w:tcPr>
          <w:p w14:paraId="4F8FE1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  <w:tc>
          <w:tcPr>
            <w:tcW w:w="662" w:type="dxa"/>
          </w:tcPr>
          <w:p w14:paraId="4B88D7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1*</w:t>
            </w:r>
          </w:p>
        </w:tc>
        <w:tc>
          <w:tcPr>
            <w:tcW w:w="650" w:type="dxa"/>
          </w:tcPr>
          <w:p w14:paraId="25AEF4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25" w:type="dxa"/>
          </w:tcPr>
          <w:p w14:paraId="2DF829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1*</w:t>
            </w:r>
          </w:p>
        </w:tc>
        <w:tc>
          <w:tcPr>
            <w:tcW w:w="700" w:type="dxa"/>
          </w:tcPr>
          <w:p w14:paraId="58FCC2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63" w:type="dxa"/>
          </w:tcPr>
          <w:p w14:paraId="0216BC7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1*</w:t>
            </w:r>
          </w:p>
        </w:tc>
        <w:tc>
          <w:tcPr>
            <w:tcW w:w="662" w:type="dxa"/>
          </w:tcPr>
          <w:p w14:paraId="37B605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69" w:type="dxa"/>
            <w:gridSpan w:val="2"/>
          </w:tcPr>
          <w:p w14:paraId="3598D8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</w:t>
            </w:r>
          </w:p>
        </w:tc>
        <w:tc>
          <w:tcPr>
            <w:tcW w:w="988" w:type="dxa"/>
            <w:gridSpan w:val="2"/>
          </w:tcPr>
          <w:p w14:paraId="75573E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40</w:t>
            </w:r>
          </w:p>
        </w:tc>
      </w:tr>
      <w:tr w14:paraId="019F0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4ABB4BE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</w:tcPr>
          <w:p w14:paraId="361075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Tỉ lệ %</w:t>
            </w:r>
          </w:p>
        </w:tc>
        <w:tc>
          <w:tcPr>
            <w:tcW w:w="1990" w:type="dxa"/>
          </w:tcPr>
          <w:p w14:paraId="4E951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713" w:type="dxa"/>
          </w:tcPr>
          <w:p w14:paraId="41B412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20</w:t>
            </w:r>
          </w:p>
        </w:tc>
        <w:tc>
          <w:tcPr>
            <w:tcW w:w="662" w:type="dxa"/>
          </w:tcPr>
          <w:p w14:paraId="0FC996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20</w:t>
            </w:r>
          </w:p>
        </w:tc>
        <w:tc>
          <w:tcPr>
            <w:tcW w:w="650" w:type="dxa"/>
          </w:tcPr>
          <w:p w14:paraId="6190B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10</w:t>
            </w:r>
          </w:p>
        </w:tc>
        <w:tc>
          <w:tcPr>
            <w:tcW w:w="625" w:type="dxa"/>
          </w:tcPr>
          <w:p w14:paraId="5DF0A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20</w:t>
            </w:r>
          </w:p>
        </w:tc>
        <w:tc>
          <w:tcPr>
            <w:tcW w:w="700" w:type="dxa"/>
          </w:tcPr>
          <w:p w14:paraId="34DC9D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663" w:type="dxa"/>
          </w:tcPr>
          <w:p w14:paraId="3CF967B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662" w:type="dxa"/>
          </w:tcPr>
          <w:p w14:paraId="3E02BE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669" w:type="dxa"/>
            <w:gridSpan w:val="2"/>
          </w:tcPr>
          <w:p w14:paraId="43FB73F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70</w:t>
            </w:r>
          </w:p>
        </w:tc>
        <w:tc>
          <w:tcPr>
            <w:tcW w:w="988" w:type="dxa"/>
            <w:gridSpan w:val="2"/>
            <w:vMerge w:val="restart"/>
          </w:tcPr>
          <w:p w14:paraId="606A88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  <w:p w14:paraId="0AE9AD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100</w:t>
            </w:r>
          </w:p>
        </w:tc>
      </w:tr>
      <w:tr w14:paraId="37C2C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029380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shd w:val="clear" w:color="auto" w:fill="auto"/>
            <w:vAlign w:val="top"/>
          </w:tcPr>
          <w:p w14:paraId="522443D3">
            <w:pPr>
              <w:widowControl w:val="0"/>
              <w:autoSpaceDE w:val="0"/>
              <w:autoSpaceDN w:val="0"/>
              <w:spacing w:after="0" w:line="301" w:lineRule="exact"/>
              <w:ind w:left="9" w:leftChars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pacing w:val="-4"/>
                <w:sz w:val="28"/>
                <w:szCs w:val="28"/>
              </w:rPr>
              <w:t>Tổng</w:t>
            </w:r>
          </w:p>
        </w:tc>
        <w:tc>
          <w:tcPr>
            <w:tcW w:w="1990" w:type="dxa"/>
          </w:tcPr>
          <w:p w14:paraId="7A3782E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375" w:type="dxa"/>
            <w:gridSpan w:val="2"/>
          </w:tcPr>
          <w:p w14:paraId="65C8CE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40</w:t>
            </w:r>
          </w:p>
        </w:tc>
        <w:tc>
          <w:tcPr>
            <w:tcW w:w="1275" w:type="dxa"/>
            <w:gridSpan w:val="2"/>
          </w:tcPr>
          <w:p w14:paraId="2C811C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1363" w:type="dxa"/>
            <w:gridSpan w:val="2"/>
          </w:tcPr>
          <w:p w14:paraId="0F54B4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662" w:type="dxa"/>
          </w:tcPr>
          <w:p w14:paraId="70E2D38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30</w:t>
            </w:r>
          </w:p>
        </w:tc>
        <w:tc>
          <w:tcPr>
            <w:tcW w:w="669" w:type="dxa"/>
            <w:gridSpan w:val="2"/>
          </w:tcPr>
          <w:p w14:paraId="319CC0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  <w:t>70</w:t>
            </w:r>
          </w:p>
        </w:tc>
        <w:tc>
          <w:tcPr>
            <w:tcW w:w="988" w:type="dxa"/>
            <w:gridSpan w:val="2"/>
            <w:vMerge w:val="continue"/>
          </w:tcPr>
          <w:p w14:paraId="4EB1CB4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  <w:lang w:val="en-US"/>
              </w:rPr>
            </w:pPr>
          </w:p>
        </w:tc>
      </w:tr>
      <w:tr w14:paraId="3630E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2272C6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120" w:type="dxa"/>
            <w:shd w:val="clear" w:color="auto" w:fill="auto"/>
            <w:vAlign w:val="top"/>
          </w:tcPr>
          <w:p w14:paraId="13F18CDC">
            <w:pPr>
              <w:widowControl w:val="0"/>
              <w:autoSpaceDE w:val="0"/>
              <w:autoSpaceDN w:val="0"/>
              <w:spacing w:after="0" w:line="301" w:lineRule="exact"/>
              <w:ind w:left="107" w:leftChars="0"/>
              <w:jc w:val="center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Tỷ lệ</w:t>
            </w:r>
            <w:r>
              <w:rPr>
                <w:rFonts w:hint="default" w:ascii="Times New Roman" w:hAnsi="Times New Roman" w:eastAsia="Times New Roman" w:cs="Times New Roman"/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spacing w:val="-2"/>
                <w:sz w:val="28"/>
                <w:szCs w:val="28"/>
              </w:rPr>
              <w:t>chung</w:t>
            </w:r>
          </w:p>
        </w:tc>
        <w:tc>
          <w:tcPr>
            <w:tcW w:w="1990" w:type="dxa"/>
          </w:tcPr>
          <w:p w14:paraId="3537EB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2650" w:type="dxa"/>
            <w:gridSpan w:val="4"/>
          </w:tcPr>
          <w:p w14:paraId="565676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70%</w:t>
            </w:r>
          </w:p>
        </w:tc>
        <w:tc>
          <w:tcPr>
            <w:tcW w:w="1363" w:type="dxa"/>
            <w:gridSpan w:val="2"/>
          </w:tcPr>
          <w:p w14:paraId="08F8E0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30%</w:t>
            </w:r>
          </w:p>
        </w:tc>
        <w:tc>
          <w:tcPr>
            <w:tcW w:w="1331" w:type="dxa"/>
            <w:gridSpan w:val="3"/>
          </w:tcPr>
          <w:p w14:paraId="490C187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  <w:t>100%</w:t>
            </w:r>
          </w:p>
        </w:tc>
        <w:tc>
          <w:tcPr>
            <w:tcW w:w="988" w:type="dxa"/>
            <w:gridSpan w:val="2"/>
            <w:vMerge w:val="continue"/>
          </w:tcPr>
          <w:p w14:paraId="5B64D8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vertAlign w:val="baseline"/>
                <w:lang w:val="en-US"/>
              </w:rPr>
            </w:pPr>
          </w:p>
        </w:tc>
      </w:tr>
    </w:tbl>
    <w:p w14:paraId="45E92EF3">
      <w:pPr>
        <w:widowControl w:val="0"/>
        <w:autoSpaceDE w:val="0"/>
        <w:autoSpaceDN w:val="0"/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sectPr>
          <w:pgSz w:w="12240" w:h="15840"/>
          <w:pgMar w:top="1440" w:right="1440" w:bottom="1440" w:left="1440" w:header="720" w:footer="720" w:gutter="0"/>
          <w:cols w:space="720" w:num="1"/>
        </w:sectPr>
      </w:pPr>
    </w:p>
    <w:p w14:paraId="45A40DC3">
      <w:pPr>
        <w:spacing w:after="0"/>
        <w:jc w:val="center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ĐẶC TẢ</w:t>
      </w:r>
    </w:p>
    <w:tbl>
      <w:tblPr>
        <w:tblStyle w:val="8"/>
        <w:tblW w:w="9925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100"/>
        <w:gridCol w:w="1313"/>
        <w:gridCol w:w="6775"/>
      </w:tblGrid>
      <w:tr w14:paraId="4C457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37" w:type="dxa"/>
            <w:vMerge w:val="restart"/>
            <w:vAlign w:val="center"/>
          </w:tcPr>
          <w:p w14:paraId="2D70290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100" w:type="dxa"/>
            <w:vMerge w:val="restart"/>
            <w:vAlign w:val="center"/>
          </w:tcPr>
          <w:p w14:paraId="6466C93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Kĩ năng</w:t>
            </w:r>
          </w:p>
        </w:tc>
        <w:tc>
          <w:tcPr>
            <w:tcW w:w="1313" w:type="dxa"/>
            <w:vMerge w:val="restart"/>
            <w:vAlign w:val="center"/>
          </w:tcPr>
          <w:p w14:paraId="5641773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Nội dung/ Đơn vị kiến thức</w:t>
            </w:r>
          </w:p>
        </w:tc>
        <w:tc>
          <w:tcPr>
            <w:tcW w:w="6775" w:type="dxa"/>
            <w:vMerge w:val="restart"/>
            <w:vAlign w:val="center"/>
          </w:tcPr>
          <w:p w14:paraId="2887D3C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Mức độ đánh giá</w:t>
            </w:r>
          </w:p>
        </w:tc>
      </w:tr>
      <w:tr w14:paraId="0947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37" w:type="dxa"/>
            <w:vMerge w:val="continue"/>
          </w:tcPr>
          <w:p w14:paraId="20A316D1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vMerge w:val="continue"/>
          </w:tcPr>
          <w:p w14:paraId="2BAF03ED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  <w:vMerge w:val="continue"/>
          </w:tcPr>
          <w:p w14:paraId="7436772F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5" w:type="dxa"/>
            <w:vMerge w:val="continue"/>
          </w:tcPr>
          <w:p w14:paraId="688728FA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4F9F6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</w:tcPr>
          <w:p w14:paraId="2035E421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0" w:type="dxa"/>
          </w:tcPr>
          <w:p w14:paraId="4E7D7F75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Đọc hiểu</w:t>
            </w:r>
          </w:p>
        </w:tc>
        <w:tc>
          <w:tcPr>
            <w:tcW w:w="1313" w:type="dxa"/>
          </w:tcPr>
          <w:p w14:paraId="3F8F918E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lang w:val="en-US"/>
              </w:rPr>
              <w:t>Văn bản nghị luận</w:t>
            </w:r>
          </w:p>
        </w:tc>
        <w:tc>
          <w:tcPr>
            <w:tcW w:w="6775" w:type="dxa"/>
          </w:tcPr>
          <w:p w14:paraId="08E621A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Nhận biết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:</w:t>
            </w:r>
          </w:p>
          <w:p w14:paraId="1561DA8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- Nhận biết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 thể loại,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đoạn văn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14:paraId="20D74F39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- Nhận biết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nội dung của đoạn trích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0BAF8FE3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Nhận biết biện pháp tu từ trong câu văn cụ thể.</w:t>
            </w:r>
          </w:p>
          <w:p w14:paraId="05713273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lang w:val="en-US"/>
              </w:rPr>
              <w:t>- Nhận biết bằng chứng trong đoạn văn nghị luận.</w:t>
            </w:r>
          </w:p>
          <w:p w14:paraId="7C36B66E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Thông hiểu:</w:t>
            </w:r>
          </w:p>
          <w:p w14:paraId="08DB28D1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Hiểu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được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đặc điểm của câu văn trình bày ý kiến.</w:t>
            </w:r>
          </w:p>
          <w:p w14:paraId="629E4963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Hiểu công dụng của dấu chấm phẩy, trạng ngữ trong câu văn cụ thể.</w:t>
            </w:r>
          </w:p>
          <w:p w14:paraId="4156893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Vận dụng:</w:t>
            </w:r>
          </w:p>
          <w:p w14:paraId="31861985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 xml:space="preserve">Trình bày suy nghĩ về vấn đề được đặt ra trong đoạn trích. </w:t>
            </w:r>
          </w:p>
        </w:tc>
      </w:tr>
      <w:tr w14:paraId="3BE8A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</w:tcPr>
          <w:p w14:paraId="31F1305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0" w:type="dxa"/>
          </w:tcPr>
          <w:p w14:paraId="0CD7870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Viết</w:t>
            </w:r>
          </w:p>
        </w:tc>
        <w:tc>
          <w:tcPr>
            <w:tcW w:w="1313" w:type="dxa"/>
          </w:tcPr>
          <w:p w14:paraId="43646EE3">
            <w:pPr>
              <w:widowControl w:val="0"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26"/>
                <w:szCs w:val="28"/>
                <w:lang w:val="en-US"/>
              </w:rPr>
              <w:t xml:space="preserve">Viết bài văn </w:t>
            </w:r>
            <w:r>
              <w:rPr>
                <w:rFonts w:hint="default" w:cs="Times New Roman"/>
                <w:i w:val="0"/>
                <w:iCs w:val="0"/>
                <w:sz w:val="26"/>
                <w:szCs w:val="28"/>
                <w:lang w:val="en-US"/>
              </w:rPr>
              <w:t>nghị luận trình bày ý kiến về một</w:t>
            </w:r>
            <w:bookmarkStart w:id="0" w:name="_GoBack"/>
            <w:bookmarkEnd w:id="0"/>
            <w:r>
              <w:rPr>
                <w:rFonts w:hint="default" w:cs="Times New Roman"/>
                <w:i w:val="0"/>
                <w:iCs w:val="0"/>
                <w:sz w:val="26"/>
                <w:szCs w:val="28"/>
                <w:lang w:val="en-US"/>
              </w:rPr>
              <w:t xml:space="preserve"> hiện tượng đáng quan tâm.</w:t>
            </w:r>
          </w:p>
        </w:tc>
        <w:tc>
          <w:tcPr>
            <w:tcW w:w="6775" w:type="dxa"/>
          </w:tcPr>
          <w:p w14:paraId="0E70022F">
            <w:pPr>
              <w:widowControl w:val="0"/>
              <w:jc w:val="both"/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Nhận biết:</w:t>
            </w:r>
            <w:r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  <w:t xml:space="preserve"> </w:t>
            </w:r>
          </w:p>
          <w:p w14:paraId="13D825F3">
            <w:pPr>
              <w:widowControl w:val="0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- Đảm bảo cấu trúc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, bố cục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  <w:t xml:space="preserve">của bài văn </w:t>
            </w:r>
            <w:r>
              <w:rPr>
                <w:rFonts w:hint="default" w:eastAsia="Calibri" w:cs="Times New Roman"/>
                <w:sz w:val="28"/>
                <w:szCs w:val="28"/>
                <w:lang w:val="en-US"/>
              </w:rPr>
              <w:t>nghị luận trình bày ý kiến.</w:t>
            </w:r>
          </w:p>
          <w:p w14:paraId="7578D8D7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- Xác định đúng yêu cầu của đề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1F49E49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Thông hiểu:</w:t>
            </w:r>
            <w:r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  <w:t xml:space="preserve"> </w:t>
            </w:r>
          </w:p>
          <w:p w14:paraId="5E3766A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 xml:space="preserve">- </w:t>
            </w:r>
            <w:r>
              <w:rPr>
                <w:rFonts w:hint="default" w:eastAsia="Times New Roman" w:cs="Times New Roman"/>
                <w:sz w:val="28"/>
                <w:szCs w:val="28"/>
                <w:lang w:val="en-US"/>
              </w:rPr>
              <w:t>Trình bày được ý kiến của bản thân một cách rõ ràng</w:t>
            </w:r>
          </w:p>
          <w:p w14:paraId="33AD7A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Biết khai thác lí lẽ, bằng chứng để khẳng định ý kiến.</w:t>
            </w:r>
          </w:p>
          <w:p w14:paraId="3007FE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lang w:val="en-U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Sắp xếp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lí lẽ, bằng chứng một cách hợp lí.</w:t>
            </w:r>
          </w:p>
          <w:p w14:paraId="5964A230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Vận dụng:</w:t>
            </w:r>
            <w:r>
              <w:rPr>
                <w:rFonts w:hint="default" w:ascii="Times New Roman" w:hAnsi="Times New Roman" w:eastAsia="PMingLiU" w:cs="Times New Roman"/>
                <w:sz w:val="28"/>
                <w:szCs w:val="28"/>
                <w:lang w:val="vi-VN"/>
              </w:rPr>
              <w:t xml:space="preserve"> </w:t>
            </w:r>
          </w:p>
          <w:p w14:paraId="313A06CC">
            <w:pPr>
              <w:widowControl w:val="0"/>
              <w:jc w:val="both"/>
              <w:rPr>
                <w:rFonts w:hint="default"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iCs/>
                <w:sz w:val="28"/>
                <w:szCs w:val="28"/>
                <w:lang w:val="en-US"/>
              </w:rPr>
              <w:t xml:space="preserve">- Cần có sự sắp xếp các </w:t>
            </w:r>
            <w:r>
              <w:rPr>
                <w:rFonts w:hint="default" w:cs="Times New Roman"/>
                <w:iCs/>
                <w:sz w:val="28"/>
                <w:szCs w:val="28"/>
                <w:lang w:val="en-US"/>
              </w:rPr>
              <w:t>lí lẽ, bằng chứng</w:t>
            </w:r>
            <w:r>
              <w:rPr>
                <w:rFonts w:hint="default" w:ascii="Times New Roman" w:hAnsi="Times New Roman" w:cs="Times New Roman"/>
                <w:iCs/>
                <w:sz w:val="28"/>
                <w:szCs w:val="28"/>
                <w:lang w:val="en-US"/>
              </w:rPr>
              <w:t xml:space="preserve"> hợp lí và đảm bảo có sự kết nối giữa các phần.</w:t>
            </w:r>
          </w:p>
          <w:p w14:paraId="644B048B">
            <w:pPr>
              <w:widowControl w:val="0"/>
              <w:jc w:val="both"/>
              <w:rPr>
                <w:rFonts w:hint="default" w:cs="Times New Roman"/>
                <w:i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iCs/>
                <w:sz w:val="28"/>
                <w:szCs w:val="28"/>
                <w:lang w:val="en-US"/>
              </w:rPr>
              <w:t>- Biết sáng tạo</w:t>
            </w:r>
            <w:r>
              <w:rPr>
                <w:rFonts w:hint="default" w:cs="Times New Roman"/>
                <w:iCs/>
                <w:sz w:val="28"/>
                <w:szCs w:val="28"/>
                <w:lang w:val="en-US"/>
              </w:rPr>
              <w:t xml:space="preserve"> trong cách diễn đạt.</w:t>
            </w:r>
          </w:p>
          <w:p w14:paraId="421C3410">
            <w:pPr>
              <w:widowControl w:val="0"/>
              <w:jc w:val="both"/>
              <w:rPr>
                <w:rFonts w:hint="default"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iCs/>
                <w:sz w:val="28"/>
                <w:szCs w:val="28"/>
                <w:lang w:val="en-US"/>
              </w:rPr>
              <w:t xml:space="preserve">- Biết đề xuất các giải pháp để giải quyết hiện tượng. </w:t>
            </w:r>
          </w:p>
        </w:tc>
      </w:tr>
    </w:tbl>
    <w:p w14:paraId="33161F43">
      <w:pPr>
        <w:spacing w:after="0"/>
        <w:jc w:val="both"/>
        <w:rPr>
          <w:rFonts w:hint="default" w:ascii="Times New Roman" w:hAnsi="Times New Roman" w:cs="Times New Roman"/>
          <w:b/>
          <w:sz w:val="28"/>
          <w:szCs w:val="28"/>
        </w:rPr>
        <w:sectPr>
          <w:pgSz w:w="11906" w:h="16840"/>
          <w:pgMar w:top="864" w:right="864" w:bottom="864" w:left="1296" w:header="0" w:footer="0" w:gutter="0"/>
          <w:cols w:space="720" w:num="1"/>
          <w:docGrid w:linePitch="381" w:charSpace="0"/>
        </w:sectPr>
      </w:pPr>
    </w:p>
    <w:p w14:paraId="2FAEFD25">
      <w:pPr>
        <w:rPr>
          <w:rFonts w:hint="default" w:ascii="Times New Roman" w:hAnsi="Times New Roman" w:cs="Times New Roman"/>
          <w:sz w:val="24"/>
          <w:szCs w:val="24"/>
        </w:rPr>
      </w:pPr>
    </w:p>
    <w:p w14:paraId="0A918F19">
      <w:pPr>
        <w:rPr>
          <w:sz w:val="26"/>
          <w:szCs w:val="26"/>
        </w:rPr>
      </w:pPr>
    </w:p>
    <w:sectPr>
      <w:pgSz w:w="11907" w:h="16840"/>
      <w:pgMar w:top="850" w:right="1138" w:bottom="706" w:left="1411" w:header="720" w:footer="720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14F"/>
    <w:rsid w:val="00002CBC"/>
    <w:rsid w:val="0001108E"/>
    <w:rsid w:val="0002650E"/>
    <w:rsid w:val="0004750A"/>
    <w:rsid w:val="00061397"/>
    <w:rsid w:val="00063CF0"/>
    <w:rsid w:val="00065B7A"/>
    <w:rsid w:val="00087340"/>
    <w:rsid w:val="00094C66"/>
    <w:rsid w:val="000A2D39"/>
    <w:rsid w:val="000A5885"/>
    <w:rsid w:val="000B537D"/>
    <w:rsid w:val="000E25B5"/>
    <w:rsid w:val="000E79CF"/>
    <w:rsid w:val="000E7D9B"/>
    <w:rsid w:val="00102ACB"/>
    <w:rsid w:val="00120937"/>
    <w:rsid w:val="00130084"/>
    <w:rsid w:val="00140540"/>
    <w:rsid w:val="00142AE3"/>
    <w:rsid w:val="00143C54"/>
    <w:rsid w:val="00147584"/>
    <w:rsid w:val="0017335A"/>
    <w:rsid w:val="00184748"/>
    <w:rsid w:val="00190F9D"/>
    <w:rsid w:val="001A36B6"/>
    <w:rsid w:val="001A7DAE"/>
    <w:rsid w:val="001B0BFA"/>
    <w:rsid w:val="001C0E40"/>
    <w:rsid w:val="001C14AC"/>
    <w:rsid w:val="001D1FF3"/>
    <w:rsid w:val="001D5D50"/>
    <w:rsid w:val="001D785D"/>
    <w:rsid w:val="001E3A68"/>
    <w:rsid w:val="001F42D9"/>
    <w:rsid w:val="001F7D71"/>
    <w:rsid w:val="002309F3"/>
    <w:rsid w:val="00235333"/>
    <w:rsid w:val="002377D5"/>
    <w:rsid w:val="00247756"/>
    <w:rsid w:val="0026011E"/>
    <w:rsid w:val="00267575"/>
    <w:rsid w:val="00276AE4"/>
    <w:rsid w:val="0027716F"/>
    <w:rsid w:val="00282866"/>
    <w:rsid w:val="00297A03"/>
    <w:rsid w:val="002A0E4B"/>
    <w:rsid w:val="002F016C"/>
    <w:rsid w:val="002F051D"/>
    <w:rsid w:val="002F07E0"/>
    <w:rsid w:val="00306A36"/>
    <w:rsid w:val="00344599"/>
    <w:rsid w:val="00345604"/>
    <w:rsid w:val="0035238B"/>
    <w:rsid w:val="00352428"/>
    <w:rsid w:val="003635DF"/>
    <w:rsid w:val="003861F4"/>
    <w:rsid w:val="003A1F0E"/>
    <w:rsid w:val="003A600C"/>
    <w:rsid w:val="003F13FD"/>
    <w:rsid w:val="003F1DB4"/>
    <w:rsid w:val="00401A41"/>
    <w:rsid w:val="00404031"/>
    <w:rsid w:val="0040407B"/>
    <w:rsid w:val="00404769"/>
    <w:rsid w:val="00430FC6"/>
    <w:rsid w:val="00440FE8"/>
    <w:rsid w:val="00476803"/>
    <w:rsid w:val="00476903"/>
    <w:rsid w:val="00492B83"/>
    <w:rsid w:val="004A30F4"/>
    <w:rsid w:val="004B7948"/>
    <w:rsid w:val="004D28AB"/>
    <w:rsid w:val="004F2B64"/>
    <w:rsid w:val="004F62C8"/>
    <w:rsid w:val="00516DAF"/>
    <w:rsid w:val="00517A81"/>
    <w:rsid w:val="00517B8D"/>
    <w:rsid w:val="00521366"/>
    <w:rsid w:val="00522A92"/>
    <w:rsid w:val="00526555"/>
    <w:rsid w:val="0053634A"/>
    <w:rsid w:val="0054562D"/>
    <w:rsid w:val="00546E4C"/>
    <w:rsid w:val="00550756"/>
    <w:rsid w:val="005558C3"/>
    <w:rsid w:val="00563EE4"/>
    <w:rsid w:val="00596777"/>
    <w:rsid w:val="005C6CF1"/>
    <w:rsid w:val="005C7539"/>
    <w:rsid w:val="00611FC3"/>
    <w:rsid w:val="00615B4F"/>
    <w:rsid w:val="006220DA"/>
    <w:rsid w:val="006556A0"/>
    <w:rsid w:val="00665172"/>
    <w:rsid w:val="006915A1"/>
    <w:rsid w:val="006A22A8"/>
    <w:rsid w:val="006A333F"/>
    <w:rsid w:val="006A41BE"/>
    <w:rsid w:val="006A6C3D"/>
    <w:rsid w:val="006B35FF"/>
    <w:rsid w:val="006C1E33"/>
    <w:rsid w:val="006C48F3"/>
    <w:rsid w:val="00711C58"/>
    <w:rsid w:val="00733808"/>
    <w:rsid w:val="0074061C"/>
    <w:rsid w:val="00746A20"/>
    <w:rsid w:val="0075322D"/>
    <w:rsid w:val="00757EFF"/>
    <w:rsid w:val="007601EC"/>
    <w:rsid w:val="00782591"/>
    <w:rsid w:val="00790398"/>
    <w:rsid w:val="007A0760"/>
    <w:rsid w:val="007A0A09"/>
    <w:rsid w:val="007B61CC"/>
    <w:rsid w:val="007E0011"/>
    <w:rsid w:val="007E2FBA"/>
    <w:rsid w:val="007F4989"/>
    <w:rsid w:val="007F6DBE"/>
    <w:rsid w:val="0080469B"/>
    <w:rsid w:val="008421FF"/>
    <w:rsid w:val="00844ED1"/>
    <w:rsid w:val="008711A1"/>
    <w:rsid w:val="00881C18"/>
    <w:rsid w:val="00886FFD"/>
    <w:rsid w:val="008909FE"/>
    <w:rsid w:val="00892E43"/>
    <w:rsid w:val="00895281"/>
    <w:rsid w:val="008C0EFB"/>
    <w:rsid w:val="00904B18"/>
    <w:rsid w:val="0092148C"/>
    <w:rsid w:val="00925CD8"/>
    <w:rsid w:val="00927B87"/>
    <w:rsid w:val="00930C13"/>
    <w:rsid w:val="00934CF1"/>
    <w:rsid w:val="0094414F"/>
    <w:rsid w:val="0094436E"/>
    <w:rsid w:val="00964010"/>
    <w:rsid w:val="009868AF"/>
    <w:rsid w:val="0098701E"/>
    <w:rsid w:val="009A0F91"/>
    <w:rsid w:val="009C178F"/>
    <w:rsid w:val="009C5C10"/>
    <w:rsid w:val="009E4E06"/>
    <w:rsid w:val="009F3408"/>
    <w:rsid w:val="009F561D"/>
    <w:rsid w:val="00A0306A"/>
    <w:rsid w:val="00A03595"/>
    <w:rsid w:val="00A11543"/>
    <w:rsid w:val="00A1774F"/>
    <w:rsid w:val="00A3563B"/>
    <w:rsid w:val="00A36A27"/>
    <w:rsid w:val="00A52E92"/>
    <w:rsid w:val="00A54BCD"/>
    <w:rsid w:val="00A64EEC"/>
    <w:rsid w:val="00A7321B"/>
    <w:rsid w:val="00A90827"/>
    <w:rsid w:val="00A91F28"/>
    <w:rsid w:val="00AB6848"/>
    <w:rsid w:val="00AD65E7"/>
    <w:rsid w:val="00AE44A5"/>
    <w:rsid w:val="00B301B6"/>
    <w:rsid w:val="00B3515C"/>
    <w:rsid w:val="00B359DC"/>
    <w:rsid w:val="00B51C9D"/>
    <w:rsid w:val="00B610D1"/>
    <w:rsid w:val="00B62B4E"/>
    <w:rsid w:val="00B90302"/>
    <w:rsid w:val="00B95D47"/>
    <w:rsid w:val="00BA2692"/>
    <w:rsid w:val="00BD4BC1"/>
    <w:rsid w:val="00BE77B6"/>
    <w:rsid w:val="00BF2D52"/>
    <w:rsid w:val="00C14CB6"/>
    <w:rsid w:val="00C25E61"/>
    <w:rsid w:val="00C379E2"/>
    <w:rsid w:val="00C40530"/>
    <w:rsid w:val="00C42186"/>
    <w:rsid w:val="00C43446"/>
    <w:rsid w:val="00C56B08"/>
    <w:rsid w:val="00C61D70"/>
    <w:rsid w:val="00C63154"/>
    <w:rsid w:val="00C86B94"/>
    <w:rsid w:val="00C90A2D"/>
    <w:rsid w:val="00CB047A"/>
    <w:rsid w:val="00CC5A39"/>
    <w:rsid w:val="00CC74E2"/>
    <w:rsid w:val="00CF2A4F"/>
    <w:rsid w:val="00D21D6A"/>
    <w:rsid w:val="00D346F4"/>
    <w:rsid w:val="00D5749F"/>
    <w:rsid w:val="00D6058F"/>
    <w:rsid w:val="00D8066F"/>
    <w:rsid w:val="00D815DC"/>
    <w:rsid w:val="00D9793D"/>
    <w:rsid w:val="00DB69B2"/>
    <w:rsid w:val="00DC2C19"/>
    <w:rsid w:val="00DF0BF0"/>
    <w:rsid w:val="00DF1F3A"/>
    <w:rsid w:val="00DF6997"/>
    <w:rsid w:val="00E168E7"/>
    <w:rsid w:val="00E26DD1"/>
    <w:rsid w:val="00E4509C"/>
    <w:rsid w:val="00E5327D"/>
    <w:rsid w:val="00E53317"/>
    <w:rsid w:val="00E60052"/>
    <w:rsid w:val="00E657AA"/>
    <w:rsid w:val="00E72288"/>
    <w:rsid w:val="00E72CF5"/>
    <w:rsid w:val="00E81953"/>
    <w:rsid w:val="00E8712C"/>
    <w:rsid w:val="00EA666A"/>
    <w:rsid w:val="00ED7660"/>
    <w:rsid w:val="00F067BC"/>
    <w:rsid w:val="00F134F9"/>
    <w:rsid w:val="00F23C2D"/>
    <w:rsid w:val="00F34CD2"/>
    <w:rsid w:val="00F46E7E"/>
    <w:rsid w:val="00F674A4"/>
    <w:rsid w:val="00F70F6D"/>
    <w:rsid w:val="00F8556A"/>
    <w:rsid w:val="00F861A2"/>
    <w:rsid w:val="00F872B1"/>
    <w:rsid w:val="00FA20FF"/>
    <w:rsid w:val="00FB426F"/>
    <w:rsid w:val="00FC13A1"/>
    <w:rsid w:val="00FC22AF"/>
    <w:rsid w:val="00FD07B3"/>
    <w:rsid w:val="00FD4BB1"/>
    <w:rsid w:val="00FE4565"/>
    <w:rsid w:val="00FF148F"/>
    <w:rsid w:val="0AD87838"/>
    <w:rsid w:val="0FFA649D"/>
    <w:rsid w:val="1B846842"/>
    <w:rsid w:val="3A8D041D"/>
    <w:rsid w:val="4A8169D3"/>
    <w:rsid w:val="5B353E17"/>
    <w:rsid w:val="60A9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kern w:val="0"/>
      <w:sz w:val="28"/>
      <w:szCs w:val="22"/>
      <w:lang w:val="en-US" w:eastAsia="en-US" w:bidi="ar-SA"/>
      <w14:ligatures w14:val="none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480" w:after="0" w:line="240" w:lineRule="auto"/>
      <w:outlineLvl w:val="0"/>
    </w:pPr>
    <w:rPr>
      <w:rFonts w:ascii="Cambria" w:hAnsi="Cambria" w:eastAsia="Malgun Gothic" w:cs="Times New Roman"/>
      <w:b/>
      <w:bCs/>
      <w:color w:val="365F91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3"/>
    <w:qFormat/>
    <w:uiPriority w:val="20"/>
    <w:rPr>
      <w:i/>
      <w:iCs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7">
    <w:name w:val="Strong"/>
    <w:basedOn w:val="3"/>
    <w:qFormat/>
    <w:uiPriority w:val="22"/>
    <w:rPr>
      <w:b/>
      <w:bCs/>
    </w:rPr>
  </w:style>
  <w:style w:type="table" w:styleId="8">
    <w:name w:val="Table Grid"/>
    <w:basedOn w:val="4"/>
    <w:qFormat/>
    <w:uiPriority w:val="39"/>
    <w:pPr>
      <w:spacing w:after="0" w:line="240" w:lineRule="auto"/>
    </w:pPr>
    <w:rPr>
      <w:rFonts w:ascii="Times New Roman" w:hAnsi="Times New Roman" w:cs="Times New Roman" w:eastAsiaTheme="minorEastAsia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15"/>
    <w:basedOn w:val="3"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paragraph" w:styleId="10">
    <w:name w:val="List Paragraph"/>
    <w:basedOn w:val="1"/>
    <w:qFormat/>
    <w:uiPriority w:val="34"/>
    <w:pPr>
      <w:ind w:left="720"/>
      <w:contextualSpacing/>
    </w:pPr>
    <w:rPr>
      <w:rFonts w:eastAsia="Calibri" w:cs="Times New Roman"/>
    </w:rPr>
  </w:style>
  <w:style w:type="paragraph" w:customStyle="1" w:styleId="11">
    <w:name w:val="Char"/>
    <w:basedOn w:val="1"/>
    <w:semiHidden/>
    <w:qFormat/>
    <w:uiPriority w:val="0"/>
    <w:pPr>
      <w:spacing w:line="240" w:lineRule="exact"/>
    </w:pPr>
    <w:rPr>
      <w:rFonts w:ascii="Arial" w:hAnsi="Arial" w:eastAsia="Times New Roman" w:cs="Arial"/>
      <w:sz w:val="22"/>
    </w:rPr>
  </w:style>
  <w:style w:type="character" w:customStyle="1" w:styleId="12">
    <w:name w:val="Heading 1 Char"/>
    <w:basedOn w:val="3"/>
    <w:link w:val="2"/>
    <w:qFormat/>
    <w:uiPriority w:val="9"/>
    <w:rPr>
      <w:rFonts w:ascii="Cambria" w:hAnsi="Cambria" w:eastAsia="Malgun Gothic" w:cs="Times New Roman"/>
      <w:b/>
      <w:bCs/>
      <w:color w:val="365F91"/>
      <w:kern w:val="0"/>
      <w:sz w:val="28"/>
      <w:szCs w:val="28"/>
      <w14:ligatures w14:val="none"/>
    </w:rPr>
  </w:style>
  <w:style w:type="paragraph" w:styleId="13">
    <w:name w:val="No Spacing"/>
    <w:qFormat/>
    <w:uiPriority w:val="1"/>
    <w:pPr>
      <w:spacing w:before="0" w:after="0" w:line="240" w:lineRule="auto"/>
    </w:pPr>
    <w:rPr>
      <w:rFonts w:ascii="Calibri" w:hAnsi="Calibri" w:eastAsia="Calibri" w:cs="Times New Roman"/>
      <w:color w:val="44546A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FA9B68-F9A6-4E38-9391-10A082C1F5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1243</Words>
  <Characters>7090</Characters>
  <Lines>59</Lines>
  <Paragraphs>16</Paragraphs>
  <TotalTime>25</TotalTime>
  <ScaleCrop>false</ScaleCrop>
  <LinksUpToDate>false</LinksUpToDate>
  <CharactersWithSpaces>8317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2024-12-13T14:25:00Z</dcterms:created>
  <dc:creator>DIEM HUY</dc:creator>
  <cp:lastModifiedBy>Thị Thuỳ Dương Khương</cp:lastModifiedBy>
  <cp:lastPrinted>2024-12-23T01:37:00Z</cp:lastPrinted>
  <dcterms:modified xsi:type="dcterms:W3CDTF">2025-04-12T09:43:28Z</dcterms:modified>
  <cp:revision>169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64E1A9A9D6B742969B25F48DA6B624E3_12</vt:lpwstr>
  </property>
</Properties>
</file>